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B502" w14:textId="77777777" w:rsidR="00936263" w:rsidRPr="00936263" w:rsidRDefault="00B77C3F" w:rsidP="00936263">
      <w:pPr>
        <w:spacing w:line="276" w:lineRule="auto"/>
        <w:rPr>
          <w:rFonts w:ascii="Arial" w:hAnsi="Arial" w:cs="Arial"/>
          <w:b/>
          <w:sz w:val="20"/>
          <w:szCs w:val="20"/>
          <w:lang w:val="it-CH"/>
        </w:rPr>
      </w:pPr>
      <w:r w:rsidRPr="00B06AD6">
        <w:rPr>
          <w:rFonts w:ascii="Arial" w:eastAsia="Arial" w:hAnsi="Arial" w:cs="Arial"/>
          <w:b/>
          <w:bCs/>
          <w:sz w:val="20"/>
          <w:szCs w:val="20"/>
          <w:bdr w:val="nil"/>
        </w:rPr>
        <w:t>C O M M U N I Q U E  D E  P R E S S E</w:t>
      </w:r>
    </w:p>
    <w:p w14:paraId="4C3AB503" w14:textId="7A8D601F" w:rsidR="00936263" w:rsidRPr="008B4A4B" w:rsidRDefault="00B77C3F" w:rsidP="00936263">
      <w:pPr>
        <w:keepNext/>
        <w:keepLines/>
        <w:spacing w:before="200" w:line="276" w:lineRule="auto"/>
        <w:outlineLvl w:val="1"/>
        <w:rPr>
          <w:rFonts w:ascii="Arial" w:eastAsiaTheme="majorEastAsia" w:hAnsi="Arial" w:cs="Arial"/>
          <w:b/>
          <w:i/>
          <w:iCs/>
          <w:color w:val="FF0000"/>
          <w:sz w:val="20"/>
          <w:szCs w:val="20"/>
          <w:lang w:val="it-CH"/>
        </w:rPr>
      </w:pPr>
      <w:r w:rsidRPr="00B06AD6">
        <w:rPr>
          <w:rFonts w:ascii="Arial" w:eastAsia="Arial" w:hAnsi="Arial" w:cs="Arial"/>
          <w:i/>
          <w:iCs/>
          <w:sz w:val="20"/>
          <w:szCs w:val="20"/>
          <w:bdr w:val="nil"/>
        </w:rPr>
        <w:t>Lucerne, 17.9.20</w:t>
      </w:r>
      <w:r w:rsidR="000B62F8">
        <w:rPr>
          <w:rFonts w:ascii="Arial" w:eastAsia="Arial" w:hAnsi="Arial" w:cs="Arial"/>
          <w:i/>
          <w:iCs/>
          <w:sz w:val="20"/>
          <w:szCs w:val="20"/>
          <w:bdr w:val="nil"/>
        </w:rPr>
        <w:t>21</w:t>
      </w:r>
      <w:r w:rsidRPr="00B06AD6">
        <w:rPr>
          <w:rFonts w:ascii="Arial" w:eastAsia="Arial" w:hAnsi="Arial" w:cs="Arial"/>
          <w:i/>
          <w:iCs/>
          <w:sz w:val="20"/>
          <w:szCs w:val="20"/>
          <w:bdr w:val="nil"/>
        </w:rPr>
        <w:br/>
      </w:r>
      <w:r w:rsidRPr="00B06AD6">
        <w:rPr>
          <w:rFonts w:ascii="Arial" w:eastAsia="Arial" w:hAnsi="Arial" w:cs="Arial"/>
          <w:b/>
          <w:bCs/>
          <w:i/>
          <w:iCs/>
          <w:color w:val="FF0000"/>
          <w:sz w:val="20"/>
          <w:szCs w:val="20"/>
          <w:bdr w:val="nil"/>
        </w:rPr>
        <w:br/>
        <w:t xml:space="preserve">E M B A R G </w:t>
      </w:r>
      <w:proofErr w:type="gramStart"/>
      <w:r w:rsidRPr="00B06AD6">
        <w:rPr>
          <w:rFonts w:ascii="Arial" w:eastAsia="Arial" w:hAnsi="Arial" w:cs="Arial"/>
          <w:b/>
          <w:bCs/>
          <w:i/>
          <w:iCs/>
          <w:color w:val="FF0000"/>
          <w:sz w:val="20"/>
          <w:szCs w:val="20"/>
          <w:bdr w:val="nil"/>
        </w:rPr>
        <w:t>O :</w:t>
      </w:r>
      <w:proofErr w:type="gramEnd"/>
      <w:r w:rsidRPr="00B06AD6">
        <w:rPr>
          <w:rFonts w:ascii="Arial" w:eastAsia="Arial" w:hAnsi="Arial" w:cs="Arial"/>
          <w:b/>
          <w:bCs/>
          <w:i/>
          <w:iCs/>
          <w:color w:val="FF0000"/>
          <w:sz w:val="20"/>
          <w:szCs w:val="20"/>
          <w:bdr w:val="nil"/>
        </w:rPr>
        <w:t xml:space="preserve">  V e n d r e d i  17. </w:t>
      </w:r>
      <w:r>
        <w:rPr>
          <w:rFonts w:ascii="Arial" w:eastAsia="Arial" w:hAnsi="Arial" w:cs="Arial"/>
          <w:b/>
          <w:bCs/>
          <w:i/>
          <w:iCs/>
          <w:color w:val="FF0000"/>
          <w:sz w:val="20"/>
          <w:szCs w:val="20"/>
          <w:bdr w:val="nil"/>
          <w:lang w:val="fr-CH"/>
        </w:rPr>
        <w:t>9. 2021,  16h30</w:t>
      </w:r>
    </w:p>
    <w:p w14:paraId="4C3AB504" w14:textId="77777777" w:rsidR="00936263" w:rsidRPr="008B4A4B" w:rsidRDefault="00936263" w:rsidP="00936263">
      <w:pPr>
        <w:spacing w:line="276" w:lineRule="auto"/>
        <w:rPr>
          <w:rFonts w:ascii="Arial" w:hAnsi="Arial" w:cs="Arial"/>
          <w:sz w:val="20"/>
          <w:szCs w:val="20"/>
          <w:lang w:val="it-CH"/>
        </w:rPr>
      </w:pPr>
    </w:p>
    <w:p w14:paraId="4C3AB505" w14:textId="6545256A" w:rsidR="00E443AC" w:rsidRPr="00B06AD6" w:rsidRDefault="00B77C3F" w:rsidP="00936263">
      <w:pPr>
        <w:rPr>
          <w:rFonts w:ascii="Arial" w:hAnsi="Arial"/>
          <w:sz w:val="20"/>
          <w:szCs w:val="20"/>
          <w:lang w:val="fr-CH"/>
        </w:rPr>
      </w:pPr>
      <w:r>
        <w:rPr>
          <w:rFonts w:ascii="Arial" w:eastAsia="Arial" w:hAnsi="Arial" w:cs="Arial"/>
          <w:sz w:val="20"/>
          <w:szCs w:val="20"/>
          <w:bdr w:val="nil"/>
          <w:lang w:val="fr-CH"/>
        </w:rPr>
        <w:t>Forum des coopératives suisses d'habitation, 17.9.2021, au KKL</w:t>
      </w:r>
      <w:r w:rsidR="000B62F8">
        <w:rPr>
          <w:rFonts w:ascii="Arial" w:eastAsia="Arial" w:hAnsi="Arial" w:cs="Arial"/>
          <w:sz w:val="20"/>
          <w:szCs w:val="20"/>
          <w:bdr w:val="nil"/>
          <w:lang w:val="fr-CH"/>
        </w:rPr>
        <w:t xml:space="preserve"> </w:t>
      </w:r>
      <w:r>
        <w:rPr>
          <w:rFonts w:ascii="Arial" w:eastAsia="Arial" w:hAnsi="Arial" w:cs="Arial"/>
          <w:sz w:val="20"/>
          <w:szCs w:val="20"/>
          <w:bdr w:val="nil"/>
          <w:lang w:val="fr-CH"/>
        </w:rPr>
        <w:t>Lucerne</w:t>
      </w:r>
    </w:p>
    <w:p w14:paraId="4C3AB506" w14:textId="77777777" w:rsidR="00B23452" w:rsidRPr="00B06AD6" w:rsidRDefault="00B23452" w:rsidP="00936263">
      <w:pPr>
        <w:rPr>
          <w:rFonts w:ascii="Arial" w:hAnsi="Arial"/>
          <w:sz w:val="20"/>
          <w:szCs w:val="20"/>
          <w:lang w:val="fr-CH"/>
        </w:rPr>
      </w:pPr>
    </w:p>
    <w:p w14:paraId="4C3AB507" w14:textId="77777777" w:rsidR="00456885" w:rsidRPr="00B06AD6" w:rsidRDefault="00B77C3F" w:rsidP="00597402">
      <w:pPr>
        <w:spacing w:line="250" w:lineRule="atLeast"/>
        <w:ind w:right="-206"/>
        <w:rPr>
          <w:rFonts w:ascii="Arial" w:hAnsi="Arial"/>
          <w:b/>
          <w:lang w:val="fr-CH"/>
        </w:rPr>
      </w:pPr>
      <w:r>
        <w:rPr>
          <w:rFonts w:ascii="Arial" w:eastAsia="Arial" w:hAnsi="Arial" w:cs="Arial"/>
          <w:b/>
          <w:bCs/>
          <w:bdr w:val="nil"/>
          <w:lang w:val="fr-CH"/>
        </w:rPr>
        <w:t xml:space="preserve">L'habitat d'utilité publique est un modèle pour l'avenir </w:t>
      </w:r>
    </w:p>
    <w:p w14:paraId="4C3AB508" w14:textId="77777777" w:rsidR="00456885" w:rsidRPr="00EE22DB" w:rsidRDefault="00456885" w:rsidP="00597402">
      <w:pPr>
        <w:spacing w:line="250" w:lineRule="atLeast"/>
        <w:rPr>
          <w:rFonts w:ascii="Arial" w:hAnsi="Arial"/>
          <w:b/>
          <w:sz w:val="20"/>
          <w:szCs w:val="20"/>
          <w:lang w:val="fr-CH"/>
        </w:rPr>
      </w:pPr>
    </w:p>
    <w:p w14:paraId="4C3AB509" w14:textId="77777777" w:rsidR="00936263" w:rsidRPr="00B06AD6" w:rsidRDefault="00B77C3F" w:rsidP="00597402">
      <w:pPr>
        <w:spacing w:line="250" w:lineRule="atLeast"/>
        <w:rPr>
          <w:rFonts w:ascii="Arial" w:hAnsi="Arial"/>
          <w:b/>
          <w:sz w:val="20"/>
          <w:szCs w:val="20"/>
          <w:lang w:val="fr-CH"/>
        </w:rPr>
      </w:pPr>
      <w:r>
        <w:rPr>
          <w:rFonts w:ascii="Arial" w:eastAsia="Arial" w:hAnsi="Arial" w:cs="Arial"/>
          <w:b/>
          <w:bCs/>
          <w:sz w:val="20"/>
          <w:szCs w:val="20"/>
          <w:bdr w:val="nil"/>
          <w:lang w:val="fr-CH"/>
        </w:rPr>
        <w:t xml:space="preserve">Comment concilier les besoins économiques et </w:t>
      </w:r>
      <w:proofErr w:type="gramStart"/>
      <w:r>
        <w:rPr>
          <w:rFonts w:ascii="Arial" w:eastAsia="Arial" w:hAnsi="Arial" w:cs="Arial"/>
          <w:b/>
          <w:bCs/>
          <w:sz w:val="20"/>
          <w:szCs w:val="20"/>
          <w:bdr w:val="nil"/>
          <w:lang w:val="fr-CH"/>
        </w:rPr>
        <w:t>sociaux?</w:t>
      </w:r>
      <w:proofErr w:type="gramEnd"/>
      <w:r>
        <w:rPr>
          <w:rFonts w:ascii="Arial" w:eastAsia="Arial" w:hAnsi="Arial" w:cs="Arial"/>
          <w:b/>
          <w:bCs/>
          <w:sz w:val="20"/>
          <w:szCs w:val="20"/>
          <w:bdr w:val="nil"/>
          <w:lang w:val="fr-CH"/>
        </w:rPr>
        <w:t xml:space="preserve"> Comment pouvons-nous maîtriser les défis sociaux et écologiques à venir? Ces questions, qui ont encore gagné en importance à la suite de la pandémie du Covid, ont été explorées aujourd'hui par les maîtres d'ouvrage d'utilité publique lors de leur plus grand événement de la branche. La conclusion: </w:t>
      </w:r>
      <w:r w:rsidR="00B06AD6">
        <w:rPr>
          <w:rFonts w:ascii="Arial" w:eastAsia="Arial" w:hAnsi="Arial" w:cs="Arial"/>
          <w:b/>
          <w:bCs/>
          <w:sz w:val="20"/>
          <w:szCs w:val="20"/>
          <w:bdr w:val="nil"/>
          <w:lang w:val="fr-CH"/>
        </w:rPr>
        <w:t>d</w:t>
      </w:r>
      <w:r>
        <w:rPr>
          <w:rFonts w:ascii="Arial" w:eastAsia="Arial" w:hAnsi="Arial" w:cs="Arial"/>
          <w:b/>
          <w:bCs/>
          <w:sz w:val="20"/>
          <w:szCs w:val="20"/>
          <w:bdr w:val="nil"/>
          <w:lang w:val="fr-CH"/>
        </w:rPr>
        <w:t>e nouveaux concepts économiques plus durables et des innovations sociales sont nécessaires. Les maîtres d'ouvrage d'utilité publique le proposent déjà aujourd'hui et constituent un modèle d'avenir qui s'imposera toujours davantage.</w:t>
      </w:r>
    </w:p>
    <w:p w14:paraId="4C3AB50A" w14:textId="77777777" w:rsidR="007F7C5C" w:rsidRPr="00EE22DB" w:rsidRDefault="007F7C5C" w:rsidP="00597402">
      <w:pPr>
        <w:spacing w:line="250" w:lineRule="atLeast"/>
        <w:rPr>
          <w:rFonts w:ascii="Arial" w:hAnsi="Arial"/>
          <w:b/>
          <w:sz w:val="20"/>
          <w:szCs w:val="20"/>
          <w:lang w:val="fr-CH"/>
        </w:rPr>
      </w:pPr>
    </w:p>
    <w:p w14:paraId="4C3AB50B" w14:textId="3E21669C" w:rsidR="0042184D" w:rsidRPr="00B06AD6" w:rsidRDefault="00B77C3F" w:rsidP="00597402">
      <w:pPr>
        <w:spacing w:line="250" w:lineRule="atLeast"/>
        <w:rPr>
          <w:rFonts w:ascii="Arial" w:hAnsi="Arial" w:cs="Arial"/>
          <w:color w:val="000000"/>
          <w:sz w:val="20"/>
          <w:szCs w:val="20"/>
          <w:lang w:val="fr-CH"/>
        </w:rPr>
      </w:pPr>
      <w:r>
        <w:rPr>
          <w:rFonts w:ascii="Arial" w:eastAsia="Arial" w:hAnsi="Arial" w:cs="Arial"/>
          <w:color w:val="000000"/>
          <w:sz w:val="20"/>
          <w:szCs w:val="20"/>
          <w:bdr w:val="nil"/>
          <w:lang w:val="fr-CH"/>
        </w:rPr>
        <w:t xml:space="preserve">Près de 400 représentantes et représentants de coopératives d'habitation de tout le pays ainsi que des autorités, entreprises et professionnels se sont rencontrés aujourd'hui à Lucerne pour le </w:t>
      </w:r>
      <w:r w:rsidR="00896EFE">
        <w:rPr>
          <w:rFonts w:ascii="Arial" w:eastAsia="Arial" w:hAnsi="Arial" w:cs="Arial"/>
          <w:color w:val="000000"/>
          <w:sz w:val="20"/>
          <w:szCs w:val="20"/>
          <w:bdr w:val="nil"/>
          <w:lang w:val="fr-CH"/>
        </w:rPr>
        <w:t>8</w:t>
      </w:r>
      <w:r w:rsidR="00896EFE" w:rsidRPr="00896EFE">
        <w:rPr>
          <w:rFonts w:ascii="Arial" w:eastAsia="Arial" w:hAnsi="Arial" w:cs="Arial"/>
          <w:color w:val="000000"/>
          <w:sz w:val="20"/>
          <w:szCs w:val="20"/>
          <w:bdr w:val="nil"/>
          <w:vertAlign w:val="superscript"/>
          <w:lang w:val="fr-CH"/>
        </w:rPr>
        <w:t>e</w:t>
      </w:r>
      <w:r w:rsidR="00896EFE">
        <w:rPr>
          <w:rFonts w:ascii="Arial" w:eastAsia="Arial" w:hAnsi="Arial" w:cs="Arial"/>
          <w:color w:val="000000"/>
          <w:sz w:val="20"/>
          <w:szCs w:val="20"/>
          <w:bdr w:val="nil"/>
          <w:lang w:val="fr-CH"/>
        </w:rPr>
        <w:t xml:space="preserve"> </w:t>
      </w:r>
      <w:r>
        <w:rPr>
          <w:rFonts w:ascii="Arial" w:eastAsia="Arial" w:hAnsi="Arial" w:cs="Arial"/>
          <w:color w:val="000000"/>
          <w:sz w:val="20"/>
          <w:szCs w:val="20"/>
          <w:bdr w:val="nil"/>
          <w:lang w:val="fr-CH"/>
        </w:rPr>
        <w:t>Forum des coopératives d'habitation suisses. Sous la devise «Modèle pour l'avenir. Les avantages des coopératives d'habitation pour la société», le colloque du jour a mis en lumière de nouveaux concepts prometteurs pour l'économie et la société et a montré quelle contribution les maîtres d'ouvrage d'utilité publique peuvent y apporter.</w:t>
      </w:r>
    </w:p>
    <w:p w14:paraId="4C3AB50C" w14:textId="77777777" w:rsidR="00535244" w:rsidRPr="00B06AD6" w:rsidRDefault="00B77C3F" w:rsidP="00597402">
      <w:pPr>
        <w:spacing w:line="250" w:lineRule="atLeast"/>
        <w:rPr>
          <w:rFonts w:ascii="Arial" w:hAnsi="Arial" w:cs="Arial"/>
          <w:b/>
          <w:bCs/>
          <w:color w:val="000000"/>
          <w:sz w:val="20"/>
          <w:szCs w:val="20"/>
          <w:lang w:val="fr-CH"/>
        </w:rPr>
      </w:pPr>
      <w:r w:rsidRPr="00EE22DB">
        <w:rPr>
          <w:rFonts w:ascii="Arial" w:eastAsia="Arial" w:hAnsi="Arial" w:cs="Arial"/>
          <w:color w:val="000000"/>
          <w:sz w:val="20"/>
          <w:szCs w:val="20"/>
          <w:bdr w:val="nil"/>
          <w:lang w:val="fr-CH"/>
        </w:rPr>
        <w:br/>
      </w:r>
      <w:r>
        <w:rPr>
          <w:rFonts w:ascii="Arial" w:eastAsia="Arial" w:hAnsi="Arial" w:cs="Arial"/>
          <w:b/>
          <w:bCs/>
          <w:color w:val="000000"/>
          <w:sz w:val="20"/>
          <w:szCs w:val="20"/>
          <w:bdr w:val="nil"/>
          <w:lang w:val="fr-CH"/>
        </w:rPr>
        <w:t>Appel à davantage de responsabilité sociale et écologique</w:t>
      </w:r>
    </w:p>
    <w:p w14:paraId="4C3AB50D" w14:textId="77777777" w:rsidR="004907FD" w:rsidRPr="00B06AD6" w:rsidRDefault="00B77C3F" w:rsidP="00597402">
      <w:pPr>
        <w:spacing w:line="250" w:lineRule="atLeast"/>
        <w:rPr>
          <w:rFonts w:ascii="Arial" w:hAnsi="Arial" w:cs="Arial"/>
          <w:color w:val="000000"/>
          <w:sz w:val="20"/>
          <w:szCs w:val="20"/>
          <w:lang w:val="fr-CH"/>
        </w:rPr>
      </w:pPr>
      <w:r>
        <w:rPr>
          <w:rFonts w:ascii="Arial" w:eastAsia="Arial" w:hAnsi="Arial" w:cs="Arial"/>
          <w:color w:val="000000"/>
          <w:sz w:val="20"/>
          <w:szCs w:val="20"/>
          <w:bdr w:val="nil"/>
          <w:lang w:val="fr-CH"/>
        </w:rPr>
        <w:t xml:space="preserve">Avec ce forum, les deux organisations faîtières de l'habitat d'utilité publique ont voulu montrer les diverses valeurs ajoutées qu'offre ce type de logement. «Les maîtres d'ouvrage d'utilité publique ne fournissent pas seulement des logements abordables. Ils répondent également aux nouveaux besoins en matière d'habitat - tels que les logements des seniors, les nouvelles formes d'habitat, </w:t>
      </w:r>
      <w:r w:rsidR="00B06AD6">
        <w:rPr>
          <w:rFonts w:ascii="Arial" w:eastAsia="Arial" w:hAnsi="Arial" w:cs="Arial"/>
          <w:color w:val="000000"/>
          <w:sz w:val="20"/>
          <w:szCs w:val="20"/>
          <w:bdr w:val="nil"/>
          <w:lang w:val="fr-CH"/>
        </w:rPr>
        <w:t xml:space="preserve">la combinaison </w:t>
      </w:r>
      <w:r>
        <w:rPr>
          <w:rFonts w:ascii="Arial" w:eastAsia="Arial" w:hAnsi="Arial" w:cs="Arial"/>
          <w:color w:val="000000"/>
          <w:sz w:val="20"/>
          <w:szCs w:val="20"/>
          <w:bdr w:val="nil"/>
          <w:lang w:val="fr-CH"/>
        </w:rPr>
        <w:t xml:space="preserve">logement et travail - et contribuent à la réalisation des objectifs climatiques», ont souligné Eva Herzog, membre du Conseil des Etats et présidente de coopératives d'habitation Suisse, ainsi que Daniel Burri, président de LOGEMENT SUISSE. Ainsi, le modèle historique de la coopérative s'inscrit pleinement dans l'esprit du temps et répond à l'appel à plus de responsabilité sociale et écologique. </w:t>
      </w:r>
    </w:p>
    <w:p w14:paraId="4C3AB50E" w14:textId="77777777" w:rsidR="00F55A8D" w:rsidRPr="00B06AD6" w:rsidRDefault="00B77C3F" w:rsidP="00597402">
      <w:pPr>
        <w:spacing w:line="250" w:lineRule="atLeast"/>
        <w:ind w:right="-204"/>
        <w:rPr>
          <w:rFonts w:ascii="Arial" w:hAnsi="Arial" w:cs="Arial"/>
          <w:b/>
          <w:sz w:val="20"/>
          <w:szCs w:val="20"/>
          <w:lang w:val="fr-CH"/>
        </w:rPr>
      </w:pPr>
      <w:r w:rsidRPr="00EE22DB">
        <w:rPr>
          <w:rFonts w:ascii="Arial" w:eastAsia="Arial" w:hAnsi="Arial" w:cs="Arial"/>
          <w:b/>
          <w:bCs/>
          <w:sz w:val="20"/>
          <w:szCs w:val="20"/>
          <w:bdr w:val="nil"/>
          <w:lang w:val="fr-CH"/>
        </w:rPr>
        <w:br/>
      </w:r>
      <w:r>
        <w:rPr>
          <w:rFonts w:ascii="Arial" w:eastAsia="Arial" w:hAnsi="Arial" w:cs="Arial"/>
          <w:b/>
          <w:bCs/>
          <w:sz w:val="20"/>
          <w:szCs w:val="20"/>
          <w:bdr w:val="nil"/>
          <w:lang w:val="fr-CH"/>
        </w:rPr>
        <w:t>La gestion durable comme facteur de réussite</w:t>
      </w:r>
    </w:p>
    <w:p w14:paraId="4C3AB510" w14:textId="2ECE15A3" w:rsidR="008947D8" w:rsidRPr="00B06AD6" w:rsidRDefault="00B77C3F" w:rsidP="00597402">
      <w:pPr>
        <w:spacing w:line="250" w:lineRule="atLeast"/>
        <w:ind w:right="-204"/>
        <w:rPr>
          <w:rFonts w:ascii="Arial" w:hAnsi="Arial" w:cs="Arial"/>
          <w:sz w:val="20"/>
          <w:szCs w:val="20"/>
          <w:lang w:val="fr-CH"/>
        </w:rPr>
      </w:pPr>
      <w:r>
        <w:rPr>
          <w:rFonts w:ascii="Arial" w:eastAsia="Arial" w:hAnsi="Arial" w:cs="Arial"/>
          <w:sz w:val="20"/>
          <w:szCs w:val="20"/>
          <w:bdr w:val="nil"/>
          <w:lang w:val="fr-CH"/>
        </w:rPr>
        <w:t xml:space="preserve">Dans son exposé, la principale intervenante, Tina Teucher, membre du jeune Club de Rome, a clairement indiqué qu'une remise en question est également nécessaire de la part des entreprises et du monde politique. </w:t>
      </w:r>
      <w:proofErr w:type="gramStart"/>
      <w:r>
        <w:rPr>
          <w:rFonts w:ascii="Arial" w:eastAsia="Arial" w:hAnsi="Arial" w:cs="Arial"/>
          <w:sz w:val="20"/>
          <w:szCs w:val="20"/>
          <w:bdr w:val="nil"/>
          <w:lang w:val="fr-CH"/>
        </w:rPr>
        <w:t>«Les</w:t>
      </w:r>
      <w:proofErr w:type="gramEnd"/>
      <w:r>
        <w:rPr>
          <w:rFonts w:ascii="Arial" w:eastAsia="Arial" w:hAnsi="Arial" w:cs="Arial"/>
          <w:sz w:val="20"/>
          <w:szCs w:val="20"/>
          <w:bdr w:val="nil"/>
          <w:lang w:val="fr-CH"/>
        </w:rPr>
        <w:t xml:space="preserve"> jeunes descendent dans la rue pour la protection du climat et la justice, les consommateurs exigent un entrepreneuriat responsable.» Elle a montré ce que les entreprises et les organisations peuvent faire pour devenir plus durables et préparées à l'avenir. Des experts des domaines de l'économie, de la prospective et de la sociologie ont examiné à quoi pourraient ressembler ces nouveaux concepts: par exemple, un modèle économique orienté vers le bien commun, ou un développement urbain accordant plus d'importance aux facteurs sociaux. </w:t>
      </w:r>
    </w:p>
    <w:p w14:paraId="4C3AB511" w14:textId="77777777" w:rsidR="00CB291C" w:rsidRPr="00B06AD6" w:rsidRDefault="00CB291C" w:rsidP="00597402">
      <w:pPr>
        <w:spacing w:line="250" w:lineRule="atLeast"/>
        <w:ind w:right="-204"/>
        <w:rPr>
          <w:rFonts w:ascii="Arial" w:hAnsi="Arial" w:cs="Arial"/>
          <w:sz w:val="20"/>
          <w:szCs w:val="20"/>
          <w:lang w:val="fr-CH"/>
        </w:rPr>
      </w:pPr>
    </w:p>
    <w:p w14:paraId="4C3AB512" w14:textId="77777777" w:rsidR="00D014F6" w:rsidRPr="00B06AD6" w:rsidRDefault="00B77C3F" w:rsidP="00597402">
      <w:pPr>
        <w:spacing w:line="250" w:lineRule="atLeast"/>
        <w:ind w:right="-204"/>
        <w:rPr>
          <w:rFonts w:ascii="Arial" w:hAnsi="Arial" w:cs="Arial"/>
          <w:b/>
          <w:bCs/>
          <w:sz w:val="20"/>
          <w:szCs w:val="20"/>
          <w:lang w:val="fr-CH"/>
        </w:rPr>
      </w:pPr>
      <w:r>
        <w:rPr>
          <w:rFonts w:ascii="Arial" w:eastAsia="Arial" w:hAnsi="Arial" w:cs="Arial"/>
          <w:b/>
          <w:bCs/>
          <w:sz w:val="20"/>
          <w:szCs w:val="20"/>
          <w:bdr w:val="nil"/>
          <w:lang w:val="fr-CH"/>
        </w:rPr>
        <w:t>Les coopératives d'habitation ont les solutions</w:t>
      </w:r>
    </w:p>
    <w:p w14:paraId="4C3AB513" w14:textId="77777777" w:rsidR="00FD47B7" w:rsidRPr="00B06AD6" w:rsidRDefault="00B77C3F" w:rsidP="00597402">
      <w:pPr>
        <w:spacing w:line="250" w:lineRule="atLeast"/>
        <w:ind w:right="-204"/>
        <w:rPr>
          <w:rFonts w:ascii="Arial" w:hAnsi="Arial" w:cs="Arial"/>
          <w:sz w:val="20"/>
          <w:szCs w:val="20"/>
          <w:lang w:val="fr-CH"/>
        </w:rPr>
      </w:pPr>
      <w:r>
        <w:rPr>
          <w:rFonts w:ascii="Arial" w:eastAsia="Arial" w:hAnsi="Arial" w:cs="Arial"/>
          <w:sz w:val="20"/>
          <w:szCs w:val="20"/>
          <w:bdr w:val="nil"/>
          <w:lang w:val="fr-CH"/>
        </w:rPr>
        <w:t>Des projets de coopératives inspirants issus du pays et de l'étranger ont montré qu</w:t>
      </w:r>
      <w:r w:rsidR="00B06AD6">
        <w:rPr>
          <w:rFonts w:ascii="Arial" w:eastAsia="Arial" w:hAnsi="Arial" w:cs="Arial"/>
          <w:sz w:val="20"/>
          <w:szCs w:val="20"/>
          <w:bdr w:val="nil"/>
          <w:lang w:val="fr-CH"/>
        </w:rPr>
        <w:t xml:space="preserve">’aujourd'hui déjà, </w:t>
      </w:r>
      <w:r>
        <w:rPr>
          <w:rFonts w:ascii="Arial" w:eastAsia="Arial" w:hAnsi="Arial" w:cs="Arial"/>
          <w:sz w:val="20"/>
          <w:szCs w:val="20"/>
          <w:bdr w:val="nil"/>
          <w:lang w:val="fr-CH"/>
        </w:rPr>
        <w:t>les coopératives contribuent beaucoup à ces questions et sont parmi les moteurs de l'innovation. «C'est impressionnant de voir ce que les coopératives réalisent pour la société. Nous avons déjà</w:t>
      </w:r>
      <w:r w:rsidR="00B06AD6">
        <w:rPr>
          <w:rFonts w:ascii="Arial" w:eastAsia="Arial" w:hAnsi="Arial" w:cs="Arial"/>
          <w:sz w:val="20"/>
          <w:szCs w:val="20"/>
          <w:bdr w:val="nil"/>
          <w:lang w:val="fr-CH"/>
        </w:rPr>
        <w:t xml:space="preserve"> maintenant</w:t>
      </w:r>
      <w:r>
        <w:rPr>
          <w:rFonts w:ascii="Arial" w:eastAsia="Arial" w:hAnsi="Arial" w:cs="Arial"/>
          <w:sz w:val="20"/>
          <w:szCs w:val="20"/>
          <w:bdr w:val="nil"/>
          <w:lang w:val="fr-CH"/>
        </w:rPr>
        <w:t xml:space="preserve"> les solutions à de nombreuses questions - mais pour faire la différence, il faudrait beaucoup plus de logements d'utilité publique», a résumé Adrian Achermann, directeur de LOGEMENT SUISSE dans ses mots de conclusion. Urs Hauser, directeur de coopératives d'habitation Suisse, a remercié les représentantes et représentants des coopératives présents pour leur engagement social diversifié et les a invités à le rendre encore plus visible pour le public. </w:t>
      </w:r>
    </w:p>
    <w:p w14:paraId="4C3AB514" w14:textId="77777777" w:rsidR="00B06AD6" w:rsidRDefault="00B06AD6" w:rsidP="00597402">
      <w:pPr>
        <w:spacing w:line="250" w:lineRule="atLeast"/>
        <w:rPr>
          <w:rFonts w:ascii="Arial" w:hAnsi="Arial" w:cs="Arial"/>
          <w:b/>
          <w:color w:val="000000"/>
          <w:sz w:val="20"/>
          <w:szCs w:val="20"/>
          <w:lang w:val="fr-CH"/>
        </w:rPr>
      </w:pPr>
    </w:p>
    <w:p w14:paraId="4C3AB515" w14:textId="77777777" w:rsidR="00936263" w:rsidRPr="00B06AD6" w:rsidRDefault="00B77C3F" w:rsidP="005974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0" w:lineRule="atLeast"/>
        <w:rPr>
          <w:rFonts w:ascii="Arial" w:hAnsi="Arial" w:cs="Arial"/>
          <w:color w:val="000000"/>
          <w:sz w:val="20"/>
          <w:szCs w:val="20"/>
          <w:lang w:val="fr-CH"/>
        </w:rPr>
      </w:pPr>
      <w:r>
        <w:rPr>
          <w:rFonts w:ascii="Arial" w:eastAsia="Arial" w:hAnsi="Arial" w:cs="Arial"/>
          <w:b/>
          <w:bCs/>
          <w:sz w:val="20"/>
          <w:szCs w:val="20"/>
          <w:bdr w:val="nil"/>
          <w:lang w:val="fr-CH"/>
        </w:rPr>
        <w:lastRenderedPageBreak/>
        <w:t>Le plus grand événement de la branche des coopératives</w:t>
      </w:r>
      <w:r>
        <w:rPr>
          <w:rFonts w:ascii="Arial" w:eastAsia="Arial" w:hAnsi="Arial" w:cs="Arial"/>
          <w:b/>
          <w:bCs/>
          <w:sz w:val="20"/>
          <w:szCs w:val="20"/>
          <w:bdr w:val="nil"/>
          <w:lang w:val="fr-CH"/>
        </w:rPr>
        <w:br/>
      </w:r>
      <w:r>
        <w:rPr>
          <w:rFonts w:ascii="Arial" w:eastAsia="Arial" w:hAnsi="Arial" w:cs="Arial"/>
          <w:color w:val="000000"/>
          <w:sz w:val="20"/>
          <w:szCs w:val="20"/>
          <w:bdr w:val="nil"/>
          <w:lang w:val="fr-CH"/>
        </w:rPr>
        <w:t xml:space="preserve">En organisant le Forum des coopératives d'habitation suisses, les deux associations faîtières de l'habitat d'utilité publique, coopératives d'habitation Suisse et LOGEMENT SUISSE, veulent renforcer la branche de l'intérieur tout en attirant l'attention sur les défis et les préoccupations des coopératives d'habitation. L'événement a eu lieu pour la huitième fois et a été soutenu par de nombreuses entreprises et organisations. Il s'est tenu pour la première fois depuis le début de la pandémie et a de nouveau attiré plusieurs centaines de participants. </w:t>
      </w:r>
    </w:p>
    <w:p w14:paraId="4C3AB516" w14:textId="77777777" w:rsidR="00936263" w:rsidRPr="00B06AD6" w:rsidRDefault="00B77C3F" w:rsidP="009362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i/>
          <w:sz w:val="18"/>
          <w:szCs w:val="18"/>
          <w:lang w:val="fr-CH"/>
        </w:rPr>
      </w:pPr>
      <w:r>
        <w:rPr>
          <w:rFonts w:ascii="Arial" w:eastAsia="Arial" w:hAnsi="Arial" w:cs="Arial"/>
          <w:i/>
          <w:iCs/>
          <w:sz w:val="20"/>
          <w:szCs w:val="20"/>
          <w:bdr w:val="nil"/>
          <w:lang w:val="fr-CH"/>
        </w:rPr>
        <w:br/>
      </w:r>
      <w:r>
        <w:rPr>
          <w:rFonts w:ascii="Arial" w:eastAsia="Arial" w:hAnsi="Arial" w:cs="Arial"/>
          <w:i/>
          <w:iCs/>
          <w:sz w:val="18"/>
          <w:szCs w:val="18"/>
          <w:bdr w:val="nil"/>
          <w:lang w:val="fr-CH"/>
        </w:rPr>
        <w:t xml:space="preserve">Vous pouvez télécharger ce texte et les images de la manifestation sous </w:t>
      </w:r>
      <w:hyperlink r:id="rId11" w:history="1">
        <w:r>
          <w:rPr>
            <w:rFonts w:ascii="Arial" w:eastAsia="Arial" w:hAnsi="Arial" w:cs="Arial"/>
            <w:i/>
            <w:iCs/>
            <w:sz w:val="18"/>
            <w:szCs w:val="18"/>
            <w:bdr w:val="nil"/>
            <w:lang w:val="fr-CH"/>
          </w:rPr>
          <w:t>www.forum-wohnen.ch</w:t>
        </w:r>
      </w:hyperlink>
      <w:r>
        <w:rPr>
          <w:rFonts w:ascii="Arial" w:eastAsia="Arial" w:hAnsi="Arial" w:cs="Arial"/>
          <w:i/>
          <w:iCs/>
          <w:sz w:val="18"/>
          <w:szCs w:val="18"/>
          <w:bdr w:val="nil"/>
          <w:lang w:val="fr-CH"/>
        </w:rPr>
        <w:t xml:space="preserve">. Sur cette page figurent également dès lundi 20.9.2021 toutes les présentations faites lors du forum. </w:t>
      </w:r>
    </w:p>
    <w:p w14:paraId="4C3AB517" w14:textId="77777777" w:rsidR="00936263" w:rsidRPr="00B06AD6" w:rsidRDefault="00936263" w:rsidP="00936263">
      <w:pPr>
        <w:pStyle w:val="StandardWeb"/>
        <w:spacing w:after="0" w:line="220" w:lineRule="atLeast"/>
        <w:rPr>
          <w:rFonts w:ascii="Arial" w:hAnsi="Arial" w:cs="Arial"/>
          <w:i/>
          <w:color w:val="7F7F7F"/>
          <w:sz w:val="18"/>
          <w:szCs w:val="18"/>
          <w:lang w:val="fr-CH"/>
        </w:rPr>
      </w:pPr>
    </w:p>
    <w:p w14:paraId="4C3AB518" w14:textId="77777777" w:rsidR="005C6F77" w:rsidRPr="00B06AD6" w:rsidRDefault="00B77C3F" w:rsidP="00936263">
      <w:pPr>
        <w:rPr>
          <w:rFonts w:ascii="Arial" w:hAnsi="Arial" w:cs="Arial"/>
          <w:b/>
          <w:i/>
          <w:color w:val="7F7F7F"/>
          <w:sz w:val="18"/>
          <w:szCs w:val="18"/>
          <w:lang w:val="fr-CH"/>
        </w:rPr>
      </w:pPr>
      <w:r>
        <w:rPr>
          <w:rFonts w:ascii="Arial" w:eastAsia="Arial" w:hAnsi="Arial" w:cs="Arial"/>
          <w:b/>
          <w:bCs/>
          <w:i/>
          <w:iCs/>
          <w:color w:val="7F7F7F"/>
          <w:sz w:val="18"/>
          <w:szCs w:val="18"/>
          <w:bdr w:val="nil"/>
          <w:lang w:val="fr-CH"/>
        </w:rPr>
        <w:t>coopératives d'habitation Suisse</w:t>
      </w:r>
      <w:r>
        <w:rPr>
          <w:rFonts w:ascii="Arial" w:eastAsia="Arial" w:hAnsi="Arial" w:cs="Arial"/>
          <w:i/>
          <w:iCs/>
          <w:color w:val="7F7F7F"/>
          <w:sz w:val="18"/>
          <w:szCs w:val="18"/>
          <w:bdr w:val="nil"/>
          <w:lang w:val="fr-CH"/>
        </w:rPr>
        <w:t xml:space="preserve"> est l'organisation faîtière de plus de 1200 coopératives d'habitation et d'autres maîtres d'ouvrage d'utilité publique réunissant près de 150'000 logements en tout. La fédération fondée en 1919 est au service de ses membres qui construisent et exploitent des logements abordables sur une base d'utilité publique. Avec ses membres, elle vise un approvisionnement suffisant en logements à loyer ou à prix modérés, de préférence des logements de coopératives. </w:t>
      </w:r>
      <w:hyperlink r:id="rId12" w:history="1">
        <w:r>
          <w:rPr>
            <w:rFonts w:ascii="Arial" w:eastAsia="Arial" w:hAnsi="Arial" w:cs="Arial"/>
            <w:i/>
            <w:iCs/>
            <w:color w:val="7F7F7F"/>
            <w:sz w:val="18"/>
            <w:szCs w:val="18"/>
            <w:bdr w:val="nil"/>
            <w:lang w:val="fr-CH"/>
          </w:rPr>
          <w:t>www.wbg-schweiz.ch</w:t>
        </w:r>
      </w:hyperlink>
      <w:r>
        <w:rPr>
          <w:rFonts w:ascii="Arial" w:eastAsia="Arial" w:hAnsi="Arial" w:cs="Arial"/>
          <w:i/>
          <w:iCs/>
          <w:color w:val="7F7F7F"/>
          <w:sz w:val="18"/>
          <w:szCs w:val="18"/>
          <w:bdr w:val="nil"/>
          <w:lang w:val="fr-CH"/>
        </w:rPr>
        <w:t>, info@wbg-schweiz.ch</w:t>
      </w:r>
      <w:r>
        <w:rPr>
          <w:rFonts w:ascii="Arial" w:eastAsia="Arial" w:hAnsi="Arial" w:cs="Arial"/>
          <w:i/>
          <w:iCs/>
          <w:color w:val="7F7F7F"/>
          <w:sz w:val="18"/>
          <w:szCs w:val="18"/>
          <w:bdr w:val="nil"/>
          <w:lang w:val="fr-CH"/>
        </w:rPr>
        <w:br/>
      </w:r>
      <w:r>
        <w:rPr>
          <w:rFonts w:ascii="Arial" w:eastAsia="Arial" w:hAnsi="Arial" w:cs="Arial"/>
          <w:b/>
          <w:bCs/>
          <w:i/>
          <w:iCs/>
          <w:color w:val="7F7F7F"/>
          <w:sz w:val="18"/>
          <w:szCs w:val="18"/>
          <w:bdr w:val="nil"/>
          <w:lang w:val="fr-CH"/>
        </w:rPr>
        <w:br/>
      </w:r>
    </w:p>
    <w:p w14:paraId="4C3AB519" w14:textId="77777777" w:rsidR="005C6F77" w:rsidRPr="00B06AD6" w:rsidRDefault="00B77C3F" w:rsidP="005C6F77">
      <w:pPr>
        <w:rPr>
          <w:rFonts w:ascii="Arial" w:hAnsi="Arial" w:cs="Arial"/>
          <w:i/>
          <w:color w:val="7F7F7F"/>
          <w:sz w:val="18"/>
          <w:szCs w:val="18"/>
          <w:lang w:val="fr-CH"/>
        </w:rPr>
      </w:pPr>
      <w:r>
        <w:rPr>
          <w:rFonts w:ascii="Arial" w:eastAsia="Arial" w:hAnsi="Arial" w:cs="Arial"/>
          <w:b/>
          <w:bCs/>
          <w:i/>
          <w:iCs/>
          <w:color w:val="7F7F7F"/>
          <w:sz w:val="18"/>
          <w:szCs w:val="18"/>
          <w:bdr w:val="nil"/>
          <w:lang w:val="fr-CH"/>
        </w:rPr>
        <w:t xml:space="preserve">LOGEMENT SUISSE, </w:t>
      </w:r>
      <w:r w:rsidR="00B06AD6">
        <w:rPr>
          <w:rFonts w:ascii="Arial" w:eastAsia="Arial" w:hAnsi="Arial" w:cs="Arial"/>
          <w:b/>
          <w:bCs/>
          <w:i/>
          <w:iCs/>
          <w:color w:val="7F7F7F"/>
          <w:sz w:val="18"/>
          <w:szCs w:val="18"/>
          <w:bdr w:val="nil"/>
          <w:lang w:val="fr-CH"/>
        </w:rPr>
        <w:t>A</w:t>
      </w:r>
      <w:r>
        <w:rPr>
          <w:rFonts w:ascii="Arial" w:eastAsia="Arial" w:hAnsi="Arial" w:cs="Arial"/>
          <w:b/>
          <w:bCs/>
          <w:i/>
          <w:iCs/>
          <w:color w:val="7F7F7F"/>
          <w:sz w:val="18"/>
          <w:szCs w:val="18"/>
          <w:bdr w:val="nil"/>
          <w:lang w:val="fr-CH"/>
        </w:rPr>
        <w:t xml:space="preserve">ssociation des </w:t>
      </w:r>
      <w:r w:rsidR="00B06AD6">
        <w:rPr>
          <w:rFonts w:ascii="Arial" w:eastAsia="Arial" w:hAnsi="Arial" w:cs="Arial"/>
          <w:b/>
          <w:bCs/>
          <w:i/>
          <w:iCs/>
          <w:color w:val="7F7F7F"/>
          <w:sz w:val="18"/>
          <w:szCs w:val="18"/>
          <w:bdr w:val="nil"/>
          <w:lang w:val="fr-CH"/>
        </w:rPr>
        <w:t>C</w:t>
      </w:r>
      <w:r>
        <w:rPr>
          <w:rFonts w:ascii="Arial" w:eastAsia="Arial" w:hAnsi="Arial" w:cs="Arial"/>
          <w:b/>
          <w:bCs/>
          <w:i/>
          <w:iCs/>
          <w:color w:val="7F7F7F"/>
          <w:sz w:val="18"/>
          <w:szCs w:val="18"/>
          <w:bdr w:val="nil"/>
          <w:lang w:val="fr-CH"/>
        </w:rPr>
        <w:t>oopératives d</w:t>
      </w:r>
      <w:r w:rsidR="00B06AD6">
        <w:rPr>
          <w:rFonts w:ascii="Arial" w:eastAsia="Arial" w:hAnsi="Arial" w:cs="Arial"/>
          <w:b/>
          <w:bCs/>
          <w:i/>
          <w:iCs/>
          <w:color w:val="7F7F7F"/>
          <w:sz w:val="18"/>
          <w:szCs w:val="18"/>
          <w:bdr w:val="nil"/>
          <w:lang w:val="fr-CH"/>
        </w:rPr>
        <w:t>e Construction,</w:t>
      </w:r>
      <w:r>
        <w:rPr>
          <w:rFonts w:ascii="Arial" w:eastAsia="Arial" w:hAnsi="Arial" w:cs="Arial"/>
          <w:i/>
          <w:iCs/>
          <w:color w:val="7F7F7F"/>
          <w:sz w:val="18"/>
          <w:szCs w:val="18"/>
          <w:bdr w:val="nil"/>
          <w:lang w:val="fr-CH"/>
        </w:rPr>
        <w:t xml:space="preserve"> s'engage pour une promotion durable de la construction de logements abordables, dans l'esprit d'une entraide basée sur la responsabilité personnelle. En tant qu'organisations faitière de la construction de logements abordables, LOGEMENT SUISSE défend les intérêts de ses membres face au large public, à l'Etat et à l'économie. L'association représente plus de 400 coopératives d'habitation comptant 33'000 logements et soutient ses membres par des activités largement diversifiées</w:t>
      </w:r>
      <w:hyperlink r:id="rId13" w:history="1">
        <w:r>
          <w:rPr>
            <w:rFonts w:ascii="Arial" w:eastAsia="Arial" w:hAnsi="Arial" w:cs="Arial"/>
            <w:color w:val="7F7F7F"/>
            <w:sz w:val="18"/>
            <w:szCs w:val="18"/>
            <w:bdr w:val="nil"/>
            <w:lang w:val="fr-CH"/>
          </w:rPr>
          <w:t>.</w:t>
        </w:r>
      </w:hyperlink>
      <w:r>
        <w:rPr>
          <w:rFonts w:ascii="Arial" w:eastAsia="Arial" w:hAnsi="Arial" w:cs="Arial"/>
          <w:sz w:val="18"/>
          <w:szCs w:val="18"/>
          <w:bdr w:val="nil"/>
          <w:lang w:val="fr-CH"/>
        </w:rPr>
        <w:t>www.wohnen.schweiz.ch</w:t>
      </w:r>
    </w:p>
    <w:p w14:paraId="4C3AB51A" w14:textId="77777777" w:rsidR="005C6F77" w:rsidRPr="00B06AD6" w:rsidRDefault="00B77C3F" w:rsidP="005C6F77">
      <w:pPr>
        <w:rPr>
          <w:lang w:val="fr-CH"/>
        </w:rPr>
      </w:pPr>
      <w:r w:rsidRPr="00B06AD6">
        <w:rPr>
          <w:color w:val="1F497D"/>
          <w:lang w:val="fr-CH"/>
        </w:rPr>
        <w:t> </w:t>
      </w:r>
    </w:p>
    <w:p w14:paraId="4C3AB51B" w14:textId="77777777" w:rsidR="00936263" w:rsidRPr="00B06AD6" w:rsidRDefault="00B77C3F" w:rsidP="00936263">
      <w:pPr>
        <w:pStyle w:val="StandardWeb"/>
        <w:spacing w:after="0" w:line="220" w:lineRule="atLeast"/>
        <w:rPr>
          <w:rFonts w:ascii="Arial" w:hAnsi="Arial" w:cs="Arial"/>
          <w:color w:val="7F7F7F"/>
          <w:sz w:val="18"/>
          <w:szCs w:val="18"/>
          <w:lang w:val="fr-CH"/>
        </w:rPr>
      </w:pPr>
      <w:r>
        <w:rPr>
          <w:rFonts w:ascii="Arial" w:eastAsia="Arial" w:hAnsi="Arial" w:cs="Arial"/>
          <w:b/>
          <w:bCs/>
          <w:i/>
          <w:iCs/>
          <w:color w:val="7F7F7F"/>
          <w:sz w:val="18"/>
          <w:szCs w:val="18"/>
          <w:bdr w:val="nil"/>
          <w:lang w:val="fr-CH"/>
        </w:rPr>
        <w:t xml:space="preserve">Contact presse du </w:t>
      </w:r>
      <w:proofErr w:type="gramStart"/>
      <w:r>
        <w:rPr>
          <w:rFonts w:ascii="Arial" w:eastAsia="Arial" w:hAnsi="Arial" w:cs="Arial"/>
          <w:b/>
          <w:bCs/>
          <w:i/>
          <w:iCs/>
          <w:color w:val="7F7F7F"/>
          <w:sz w:val="18"/>
          <w:szCs w:val="18"/>
          <w:bdr w:val="nil"/>
          <w:lang w:val="fr-CH"/>
        </w:rPr>
        <w:t>Forum:</w:t>
      </w:r>
      <w:proofErr w:type="gramEnd"/>
      <w:r>
        <w:rPr>
          <w:rFonts w:ascii="Arial" w:eastAsia="Arial" w:hAnsi="Arial" w:cs="Arial"/>
          <w:i/>
          <w:iCs/>
          <w:color w:val="7F7F7F"/>
          <w:sz w:val="18"/>
          <w:szCs w:val="18"/>
          <w:bdr w:val="nil"/>
          <w:lang w:val="fr-CH"/>
        </w:rPr>
        <w:t xml:space="preserve"> coopératives d'habitation Suisse, Service des médias, Rebecca Omoregie,</w:t>
      </w:r>
      <w:r>
        <w:rPr>
          <w:rFonts w:ascii="Arial" w:eastAsia="Arial" w:hAnsi="Arial" w:cs="Arial"/>
          <w:i/>
          <w:iCs/>
          <w:color w:val="7F7F7F"/>
          <w:sz w:val="18"/>
          <w:szCs w:val="18"/>
          <w:bdr w:val="nil"/>
          <w:lang w:val="fr-CH"/>
        </w:rPr>
        <w:br/>
        <w:t xml:space="preserve">Téléphone 044 360 26 66, 078 602 60 50, </w:t>
      </w:r>
      <w:hyperlink r:id="rId14" w:history="1">
        <w:r w:rsidRPr="00895509">
          <w:rPr>
            <w:rFonts w:ascii="Arial" w:eastAsia="Arial" w:hAnsi="Arial" w:cs="Arial"/>
            <w:i/>
            <w:iCs/>
            <w:color w:val="7F7F7F" w:themeColor="text1" w:themeTint="80"/>
            <w:sz w:val="18"/>
            <w:szCs w:val="18"/>
            <w:u w:val="single"/>
            <w:bdr w:val="nil"/>
            <w:lang w:val="fr-CH"/>
          </w:rPr>
          <w:t>rebecca.omoregie@wbg-schweiz.ch</w:t>
        </w:r>
      </w:hyperlink>
      <w:r w:rsidRPr="00895509">
        <w:rPr>
          <w:color w:val="7F7F7F" w:themeColor="text1" w:themeTint="80"/>
          <w:bdr w:val="nil"/>
          <w:lang w:val="fr-CH"/>
        </w:rPr>
        <w:t xml:space="preserve"> </w:t>
      </w:r>
      <w:r w:rsidRPr="00895509">
        <w:rPr>
          <w:rFonts w:ascii="Arial" w:eastAsia="Arial" w:hAnsi="Arial" w:cs="Arial"/>
          <w:i/>
          <w:iCs/>
          <w:color w:val="7F7F7F" w:themeColor="text1" w:themeTint="80"/>
          <w:sz w:val="18"/>
          <w:szCs w:val="18"/>
          <w:bdr w:val="nil"/>
          <w:lang w:val="fr-CH"/>
        </w:rPr>
        <w:t xml:space="preserve"> </w:t>
      </w:r>
    </w:p>
    <w:p w14:paraId="4C3AB51C" w14:textId="77777777" w:rsidR="00936263" w:rsidRPr="00B06AD6" w:rsidRDefault="00B77C3F" w:rsidP="00936263">
      <w:pPr>
        <w:rPr>
          <w:rFonts w:ascii="Arial" w:eastAsia="Times New Roman" w:hAnsi="Arial" w:cs="Arial"/>
          <w:i/>
          <w:color w:val="7F7F7F"/>
          <w:sz w:val="18"/>
          <w:szCs w:val="18"/>
          <w:lang w:val="fr-CH" w:eastAsia="de-CH"/>
        </w:rPr>
      </w:pPr>
      <w:r w:rsidRPr="00B06AD6">
        <w:rPr>
          <w:lang w:val="fr-CH"/>
        </w:rPr>
        <w:br/>
      </w:r>
      <w:r w:rsidRPr="00B06AD6">
        <w:rPr>
          <w:rFonts w:ascii="Arial" w:eastAsia="Times New Roman" w:hAnsi="Arial" w:cs="Arial"/>
          <w:b/>
          <w:i/>
          <w:color w:val="7F7F7F"/>
          <w:sz w:val="18"/>
          <w:szCs w:val="18"/>
          <w:lang w:val="fr-CH" w:eastAsia="de-CH"/>
        </w:rPr>
        <w:br/>
      </w:r>
    </w:p>
    <w:p w14:paraId="4C3AB51D" w14:textId="77777777" w:rsidR="00A674CB" w:rsidRPr="00B06AD6" w:rsidRDefault="00A674CB" w:rsidP="00044196">
      <w:pPr>
        <w:spacing w:line="260" w:lineRule="exact"/>
        <w:ind w:right="-206"/>
        <w:rPr>
          <w:rFonts w:ascii="Arial" w:hAnsi="Arial" w:cs="Arial"/>
          <w:sz w:val="20"/>
          <w:szCs w:val="20"/>
          <w:lang w:val="fr-CH"/>
        </w:rPr>
      </w:pPr>
    </w:p>
    <w:sectPr w:rsidR="00A674CB" w:rsidRPr="00B06AD6" w:rsidSect="00456885">
      <w:headerReference w:type="default" r:id="rId15"/>
      <w:footerReference w:type="default" r:id="rId16"/>
      <w:headerReference w:type="first" r:id="rId17"/>
      <w:footerReference w:type="first" r:id="rId18"/>
      <w:pgSz w:w="11900" w:h="16840"/>
      <w:pgMar w:top="654" w:right="1268" w:bottom="851" w:left="1474" w:header="651"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B520" w14:textId="77777777" w:rsidR="00B77C3F" w:rsidRDefault="00B77C3F">
      <w:r>
        <w:separator/>
      </w:r>
    </w:p>
  </w:endnote>
  <w:endnote w:type="continuationSeparator" w:id="0">
    <w:p w14:paraId="4C3AB521" w14:textId="77777777" w:rsidR="00B77C3F" w:rsidRDefault="00B7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526" w14:textId="77777777" w:rsidR="004C17AD" w:rsidRPr="00B06AD6" w:rsidRDefault="00B77C3F">
    <w:pPr>
      <w:pStyle w:val="Fuzeile"/>
      <w:rPr>
        <w:rFonts w:ascii="Arial" w:hAnsi="Arial" w:cs="Arial"/>
        <w:sz w:val="18"/>
        <w:szCs w:val="18"/>
        <w:lang w:val="fr-CH"/>
      </w:rPr>
    </w:pPr>
    <w:r>
      <w:rPr>
        <w:rFonts w:ascii="Arial" w:eastAsia="Arial" w:hAnsi="Arial" w:cs="Arial"/>
        <w:sz w:val="18"/>
        <w:szCs w:val="18"/>
        <w:bdr w:val="nil"/>
        <w:lang w:val="fr-CH"/>
      </w:rPr>
      <w:t>Forum des coopératives d'habitation suisses, www.forum-wohnen.ch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52D" w14:textId="77777777" w:rsidR="00A674CB" w:rsidRDefault="00A674CB" w:rsidP="005D077C">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B51E" w14:textId="77777777" w:rsidR="00B77C3F" w:rsidRDefault="00B77C3F">
      <w:r>
        <w:separator/>
      </w:r>
    </w:p>
  </w:footnote>
  <w:footnote w:type="continuationSeparator" w:id="0">
    <w:p w14:paraId="4C3AB51F" w14:textId="77777777" w:rsidR="00B77C3F" w:rsidRDefault="00B7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522" w14:textId="77777777" w:rsidR="004C17AD" w:rsidRDefault="004C17AD" w:rsidP="00AF250B">
    <w:pPr>
      <w:pStyle w:val="grundschrift"/>
      <w:spacing w:line="240" w:lineRule="auto"/>
    </w:pPr>
  </w:p>
  <w:p w14:paraId="4C3AB523" w14:textId="77777777" w:rsidR="004C17AD" w:rsidRDefault="004C17AD" w:rsidP="001B51CD">
    <w:pPr>
      <w:pStyle w:val="grundschrift"/>
    </w:pPr>
  </w:p>
  <w:p w14:paraId="4C3AB524" w14:textId="77777777" w:rsidR="004C17AD" w:rsidRDefault="004C17AD" w:rsidP="001B51CD">
    <w:pPr>
      <w:pStyle w:val="grundschrift"/>
    </w:pPr>
  </w:p>
  <w:p w14:paraId="4C3AB525" w14:textId="77777777" w:rsidR="004C17AD" w:rsidRDefault="004C17AD" w:rsidP="001B51CD">
    <w:pPr>
      <w:pStyle w:val="grundschri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527" w14:textId="77777777" w:rsidR="004C17AD" w:rsidRDefault="00B77C3F" w:rsidP="001B51CD">
    <w:pPr>
      <w:pStyle w:val="grundschrift"/>
      <w:rPr>
        <w:rStyle w:val="Seitenzahl"/>
        <w:rFonts w:cs="Arial"/>
        <w:szCs w:val="18"/>
      </w:rPr>
    </w:pPr>
    <w:r>
      <w:rPr>
        <w:lang w:val="fr-CH" w:eastAsia="fr-CH"/>
      </w:rPr>
      <w:drawing>
        <wp:anchor distT="0" distB="0" distL="114300" distR="114300" simplePos="0" relativeHeight="251659264" behindDoc="0" locked="0" layoutInCell="1" allowOverlap="1" wp14:anchorId="4C3AB52E" wp14:editId="4C3AB52F">
          <wp:simplePos x="0" y="0"/>
          <wp:positionH relativeFrom="margin">
            <wp:posOffset>4298315</wp:posOffset>
          </wp:positionH>
          <wp:positionV relativeFrom="margin">
            <wp:posOffset>-1212109</wp:posOffset>
          </wp:positionV>
          <wp:extent cx="1927225" cy="838200"/>
          <wp:effectExtent l="19050" t="0" r="0" b="0"/>
          <wp:wrapSquare wrapText="bothSides"/>
          <wp:docPr id="6" name="Grafik 9" descr="wohnen_schweiz_logo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36729" name="wohnen_schweiz_logo_office.jpg"/>
                  <pic:cNvPicPr/>
                </pic:nvPicPr>
                <pic:blipFill>
                  <a:blip r:embed="rId1"/>
                  <a:stretch>
                    <a:fillRect/>
                  </a:stretch>
                </pic:blipFill>
                <pic:spPr>
                  <a:xfrm>
                    <a:off x="0" y="0"/>
                    <a:ext cx="1927225" cy="838200"/>
                  </a:xfrm>
                  <a:prstGeom prst="rect">
                    <a:avLst/>
                  </a:prstGeom>
                </pic:spPr>
              </pic:pic>
            </a:graphicData>
          </a:graphic>
        </wp:anchor>
      </w:drawing>
    </w:r>
  </w:p>
  <w:p w14:paraId="4C3AB528" w14:textId="77777777" w:rsidR="004C17AD" w:rsidRDefault="00B77C3F" w:rsidP="001B51CD">
    <w:pPr>
      <w:pStyle w:val="grundschrift"/>
    </w:pPr>
    <w:r>
      <w:rPr>
        <w:lang w:val="fr-CH" w:eastAsia="fr-CH"/>
      </w:rPr>
      <w:drawing>
        <wp:inline distT="0" distB="0" distL="0" distR="0" wp14:anchorId="4C3AB530" wp14:editId="4C3AB531">
          <wp:extent cx="1638300" cy="3305175"/>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wohnenschweiz.jpg"/>
                  <pic:cNvPicPr/>
                </pic:nvPicPr>
                <pic:blipFill>
                  <a:blip r:embed="rId2">
                    <a:extLst>
                      <a:ext uri="{28A0092B-C50C-407E-A947-70E740481C1C}">
                        <a14:useLocalDpi xmlns:a14="http://schemas.microsoft.com/office/drawing/2010/main" val="0"/>
                      </a:ext>
                    </a:extLst>
                  </a:blip>
                  <a:stretch>
                    <a:fillRect/>
                  </a:stretch>
                </pic:blipFill>
                <pic:spPr>
                  <a:xfrm>
                    <a:off x="0" y="0"/>
                    <a:ext cx="1638300" cy="3305175"/>
                  </a:xfrm>
                  <a:prstGeom prst="rect">
                    <a:avLst/>
                  </a:prstGeom>
                </pic:spPr>
              </pic:pic>
            </a:graphicData>
          </a:graphic>
        </wp:inline>
      </w:drawing>
    </w:r>
    <w:r w:rsidRPr="00AF250B">
      <w:rPr>
        <w:lang w:val="fr-CH" w:eastAsia="fr-CH"/>
      </w:rPr>
      <w:drawing>
        <wp:anchor distT="0" distB="0" distL="114300" distR="114300" simplePos="0" relativeHeight="251658240" behindDoc="0" locked="0" layoutInCell="1" allowOverlap="1" wp14:anchorId="4C3AB532" wp14:editId="4C3AB533">
          <wp:simplePos x="0" y="0"/>
          <wp:positionH relativeFrom="column">
            <wp:posOffset>-244995</wp:posOffset>
          </wp:positionH>
          <wp:positionV relativeFrom="paragraph">
            <wp:posOffset>-382155</wp:posOffset>
          </wp:positionV>
          <wp:extent cx="2772000" cy="774000"/>
          <wp:effectExtent l="0" t="0" r="0" b="7620"/>
          <wp:wrapNone/>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60566" name="Bild 2"/>
                  <pic:cNvPicPr>
                    <a:picLocks noChangeAspect="1" noChangeArrowheads="1"/>
                  </pic:cNvPicPr>
                </pic:nvPicPr>
                <pic:blipFill>
                  <a:blip r:embed="rId3"/>
                  <a:stretch>
                    <a:fillRect/>
                  </a:stretch>
                </pic:blipFill>
                <pic:spPr bwMode="auto">
                  <a:xfrm>
                    <a:off x="0" y="0"/>
                    <a:ext cx="2772000" cy="77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3AB529" w14:textId="77777777" w:rsidR="004C17AD" w:rsidRDefault="004C17AD" w:rsidP="001B51CD">
    <w:pPr>
      <w:pStyle w:val="grundschrift"/>
    </w:pPr>
  </w:p>
  <w:p w14:paraId="4C3AB52A" w14:textId="77777777" w:rsidR="004C17AD" w:rsidRDefault="004C17AD" w:rsidP="001B51CD">
    <w:pPr>
      <w:pStyle w:val="grundschrift"/>
    </w:pPr>
  </w:p>
  <w:p w14:paraId="4C3AB52B" w14:textId="77777777" w:rsidR="004C17AD" w:rsidRDefault="004C17AD" w:rsidP="001B51CD">
    <w:pPr>
      <w:pStyle w:val="grundschrift"/>
    </w:pPr>
  </w:p>
  <w:p w14:paraId="4C3AB52C" w14:textId="77777777" w:rsidR="004C17AD" w:rsidRDefault="004C17AD" w:rsidP="001B51CD">
    <w:pPr>
      <w:pStyle w:val="grundsch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486"/>
    <w:multiLevelType w:val="hybridMultilevel"/>
    <w:tmpl w:val="661A93FC"/>
    <w:lvl w:ilvl="0" w:tplc="4C04950E">
      <w:start w:val="5"/>
      <w:numFmt w:val="bullet"/>
      <w:lvlText w:val=""/>
      <w:lvlJc w:val="left"/>
      <w:pPr>
        <w:ind w:left="720" w:hanging="360"/>
      </w:pPr>
      <w:rPr>
        <w:rFonts w:ascii="Wingdings" w:eastAsia="MS Mincho" w:hAnsi="Wingdings" w:cs="Arial" w:hint="default"/>
      </w:rPr>
    </w:lvl>
    <w:lvl w:ilvl="1" w:tplc="9EFE0844" w:tentative="1">
      <w:start w:val="1"/>
      <w:numFmt w:val="bullet"/>
      <w:lvlText w:val="o"/>
      <w:lvlJc w:val="left"/>
      <w:pPr>
        <w:ind w:left="1440" w:hanging="360"/>
      </w:pPr>
      <w:rPr>
        <w:rFonts w:ascii="Courier New" w:hAnsi="Courier New" w:cs="Courier New" w:hint="default"/>
      </w:rPr>
    </w:lvl>
    <w:lvl w:ilvl="2" w:tplc="6A408616" w:tentative="1">
      <w:start w:val="1"/>
      <w:numFmt w:val="bullet"/>
      <w:lvlText w:val=""/>
      <w:lvlJc w:val="left"/>
      <w:pPr>
        <w:ind w:left="2160" w:hanging="360"/>
      </w:pPr>
      <w:rPr>
        <w:rFonts w:ascii="Wingdings" w:hAnsi="Wingdings" w:hint="default"/>
      </w:rPr>
    </w:lvl>
    <w:lvl w:ilvl="3" w:tplc="79BCB7E8" w:tentative="1">
      <w:start w:val="1"/>
      <w:numFmt w:val="bullet"/>
      <w:lvlText w:val=""/>
      <w:lvlJc w:val="left"/>
      <w:pPr>
        <w:ind w:left="2880" w:hanging="360"/>
      </w:pPr>
      <w:rPr>
        <w:rFonts w:ascii="Symbol" w:hAnsi="Symbol" w:hint="default"/>
      </w:rPr>
    </w:lvl>
    <w:lvl w:ilvl="4" w:tplc="BF06D484" w:tentative="1">
      <w:start w:val="1"/>
      <w:numFmt w:val="bullet"/>
      <w:lvlText w:val="o"/>
      <w:lvlJc w:val="left"/>
      <w:pPr>
        <w:ind w:left="3600" w:hanging="360"/>
      </w:pPr>
      <w:rPr>
        <w:rFonts w:ascii="Courier New" w:hAnsi="Courier New" w:cs="Courier New" w:hint="default"/>
      </w:rPr>
    </w:lvl>
    <w:lvl w:ilvl="5" w:tplc="4BFA0FAC" w:tentative="1">
      <w:start w:val="1"/>
      <w:numFmt w:val="bullet"/>
      <w:lvlText w:val=""/>
      <w:lvlJc w:val="left"/>
      <w:pPr>
        <w:ind w:left="4320" w:hanging="360"/>
      </w:pPr>
      <w:rPr>
        <w:rFonts w:ascii="Wingdings" w:hAnsi="Wingdings" w:hint="default"/>
      </w:rPr>
    </w:lvl>
    <w:lvl w:ilvl="6" w:tplc="A4969C1E" w:tentative="1">
      <w:start w:val="1"/>
      <w:numFmt w:val="bullet"/>
      <w:lvlText w:val=""/>
      <w:lvlJc w:val="left"/>
      <w:pPr>
        <w:ind w:left="5040" w:hanging="360"/>
      </w:pPr>
      <w:rPr>
        <w:rFonts w:ascii="Symbol" w:hAnsi="Symbol" w:hint="default"/>
      </w:rPr>
    </w:lvl>
    <w:lvl w:ilvl="7" w:tplc="D36EBFB6" w:tentative="1">
      <w:start w:val="1"/>
      <w:numFmt w:val="bullet"/>
      <w:lvlText w:val="o"/>
      <w:lvlJc w:val="left"/>
      <w:pPr>
        <w:ind w:left="5760" w:hanging="360"/>
      </w:pPr>
      <w:rPr>
        <w:rFonts w:ascii="Courier New" w:hAnsi="Courier New" w:cs="Courier New" w:hint="default"/>
      </w:rPr>
    </w:lvl>
    <w:lvl w:ilvl="8" w:tplc="4AA4E2D2" w:tentative="1">
      <w:start w:val="1"/>
      <w:numFmt w:val="bullet"/>
      <w:lvlText w:val=""/>
      <w:lvlJc w:val="left"/>
      <w:pPr>
        <w:ind w:left="6480" w:hanging="360"/>
      </w:pPr>
      <w:rPr>
        <w:rFonts w:ascii="Wingdings" w:hAnsi="Wingdings" w:hint="default"/>
      </w:rPr>
    </w:lvl>
  </w:abstractNum>
  <w:abstractNum w:abstractNumId="1" w15:restartNumberingAfterBreak="0">
    <w:nsid w:val="546A4103"/>
    <w:multiLevelType w:val="hybridMultilevel"/>
    <w:tmpl w:val="CEE260AA"/>
    <w:lvl w:ilvl="0" w:tplc="E2243B0C">
      <w:start w:val="5"/>
      <w:numFmt w:val="bullet"/>
      <w:lvlText w:val=""/>
      <w:lvlJc w:val="left"/>
      <w:pPr>
        <w:ind w:left="720" w:hanging="360"/>
      </w:pPr>
      <w:rPr>
        <w:rFonts w:ascii="Wingdings" w:eastAsia="MS Mincho" w:hAnsi="Wingdings" w:cs="Arial" w:hint="default"/>
        <w:b/>
        <w:sz w:val="24"/>
      </w:rPr>
    </w:lvl>
    <w:lvl w:ilvl="1" w:tplc="C3BA52EA" w:tentative="1">
      <w:start w:val="1"/>
      <w:numFmt w:val="bullet"/>
      <w:lvlText w:val="o"/>
      <w:lvlJc w:val="left"/>
      <w:pPr>
        <w:ind w:left="1440" w:hanging="360"/>
      </w:pPr>
      <w:rPr>
        <w:rFonts w:ascii="Courier New" w:hAnsi="Courier New" w:cs="Courier New" w:hint="default"/>
      </w:rPr>
    </w:lvl>
    <w:lvl w:ilvl="2" w:tplc="3DC41530" w:tentative="1">
      <w:start w:val="1"/>
      <w:numFmt w:val="bullet"/>
      <w:lvlText w:val=""/>
      <w:lvlJc w:val="left"/>
      <w:pPr>
        <w:ind w:left="2160" w:hanging="360"/>
      </w:pPr>
      <w:rPr>
        <w:rFonts w:ascii="Wingdings" w:hAnsi="Wingdings" w:hint="default"/>
      </w:rPr>
    </w:lvl>
    <w:lvl w:ilvl="3" w:tplc="3808175A" w:tentative="1">
      <w:start w:val="1"/>
      <w:numFmt w:val="bullet"/>
      <w:lvlText w:val=""/>
      <w:lvlJc w:val="left"/>
      <w:pPr>
        <w:ind w:left="2880" w:hanging="360"/>
      </w:pPr>
      <w:rPr>
        <w:rFonts w:ascii="Symbol" w:hAnsi="Symbol" w:hint="default"/>
      </w:rPr>
    </w:lvl>
    <w:lvl w:ilvl="4" w:tplc="4E9E65F2" w:tentative="1">
      <w:start w:val="1"/>
      <w:numFmt w:val="bullet"/>
      <w:lvlText w:val="o"/>
      <w:lvlJc w:val="left"/>
      <w:pPr>
        <w:ind w:left="3600" w:hanging="360"/>
      </w:pPr>
      <w:rPr>
        <w:rFonts w:ascii="Courier New" w:hAnsi="Courier New" w:cs="Courier New" w:hint="default"/>
      </w:rPr>
    </w:lvl>
    <w:lvl w:ilvl="5" w:tplc="8D324106" w:tentative="1">
      <w:start w:val="1"/>
      <w:numFmt w:val="bullet"/>
      <w:lvlText w:val=""/>
      <w:lvlJc w:val="left"/>
      <w:pPr>
        <w:ind w:left="4320" w:hanging="360"/>
      </w:pPr>
      <w:rPr>
        <w:rFonts w:ascii="Wingdings" w:hAnsi="Wingdings" w:hint="default"/>
      </w:rPr>
    </w:lvl>
    <w:lvl w:ilvl="6" w:tplc="1128A402" w:tentative="1">
      <w:start w:val="1"/>
      <w:numFmt w:val="bullet"/>
      <w:lvlText w:val=""/>
      <w:lvlJc w:val="left"/>
      <w:pPr>
        <w:ind w:left="5040" w:hanging="360"/>
      </w:pPr>
      <w:rPr>
        <w:rFonts w:ascii="Symbol" w:hAnsi="Symbol" w:hint="default"/>
      </w:rPr>
    </w:lvl>
    <w:lvl w:ilvl="7" w:tplc="59E86FCE" w:tentative="1">
      <w:start w:val="1"/>
      <w:numFmt w:val="bullet"/>
      <w:lvlText w:val="o"/>
      <w:lvlJc w:val="left"/>
      <w:pPr>
        <w:ind w:left="5760" w:hanging="360"/>
      </w:pPr>
      <w:rPr>
        <w:rFonts w:ascii="Courier New" w:hAnsi="Courier New" w:cs="Courier New" w:hint="default"/>
      </w:rPr>
    </w:lvl>
    <w:lvl w:ilvl="8" w:tplc="B3B48EEE" w:tentative="1">
      <w:start w:val="1"/>
      <w:numFmt w:val="bullet"/>
      <w:lvlText w:val=""/>
      <w:lvlJc w:val="left"/>
      <w:pPr>
        <w:ind w:left="6480" w:hanging="360"/>
      </w:pPr>
      <w:rPr>
        <w:rFonts w:ascii="Wingdings" w:hAnsi="Wingdings" w:hint="default"/>
      </w:rPr>
    </w:lvl>
  </w:abstractNum>
  <w:abstractNum w:abstractNumId="2" w15:restartNumberingAfterBreak="0">
    <w:nsid w:val="69522F11"/>
    <w:multiLevelType w:val="singleLevel"/>
    <w:tmpl w:val="8618E442"/>
    <w:lvl w:ilvl="0">
      <w:start w:val="1"/>
      <w:numFmt w:val="bullet"/>
      <w:pStyle w:val="Aufzhlung"/>
      <w:lvlText w:val="-"/>
      <w:lvlJc w:val="left"/>
      <w:pPr>
        <w:tabs>
          <w:tab w:val="num" w:pos="360"/>
        </w:tabs>
        <w:ind w:left="360" w:hanging="360"/>
      </w:pPr>
      <w:rPr>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73"/>
    <w:rsid w:val="00000BB5"/>
    <w:rsid w:val="00007807"/>
    <w:rsid w:val="00023C5A"/>
    <w:rsid w:val="000345CF"/>
    <w:rsid w:val="00040C8B"/>
    <w:rsid w:val="00042DB4"/>
    <w:rsid w:val="00044196"/>
    <w:rsid w:val="00044D50"/>
    <w:rsid w:val="000511EA"/>
    <w:rsid w:val="00055FD5"/>
    <w:rsid w:val="000573A2"/>
    <w:rsid w:val="000652C9"/>
    <w:rsid w:val="000775F7"/>
    <w:rsid w:val="00084403"/>
    <w:rsid w:val="00095472"/>
    <w:rsid w:val="000A094C"/>
    <w:rsid w:val="000A2580"/>
    <w:rsid w:val="000A5317"/>
    <w:rsid w:val="000A5ED8"/>
    <w:rsid w:val="000B62F8"/>
    <w:rsid w:val="000E5568"/>
    <w:rsid w:val="000E5772"/>
    <w:rsid w:val="000F5E22"/>
    <w:rsid w:val="00113E3F"/>
    <w:rsid w:val="00122C7E"/>
    <w:rsid w:val="00154EA2"/>
    <w:rsid w:val="001567A4"/>
    <w:rsid w:val="00160845"/>
    <w:rsid w:val="00160956"/>
    <w:rsid w:val="0016392D"/>
    <w:rsid w:val="00163EAD"/>
    <w:rsid w:val="00164FD4"/>
    <w:rsid w:val="00185C6D"/>
    <w:rsid w:val="00186542"/>
    <w:rsid w:val="00190036"/>
    <w:rsid w:val="001938F2"/>
    <w:rsid w:val="00197BE8"/>
    <w:rsid w:val="001A607D"/>
    <w:rsid w:val="001B51CD"/>
    <w:rsid w:val="001C143A"/>
    <w:rsid w:val="001D192A"/>
    <w:rsid w:val="001D6350"/>
    <w:rsid w:val="001E42DE"/>
    <w:rsid w:val="00212BDC"/>
    <w:rsid w:val="00233739"/>
    <w:rsid w:val="002375EE"/>
    <w:rsid w:val="0024157B"/>
    <w:rsid w:val="0024400A"/>
    <w:rsid w:val="00247107"/>
    <w:rsid w:val="0025025E"/>
    <w:rsid w:val="002727C5"/>
    <w:rsid w:val="00274537"/>
    <w:rsid w:val="00281DFE"/>
    <w:rsid w:val="002838CF"/>
    <w:rsid w:val="0028428E"/>
    <w:rsid w:val="002933AA"/>
    <w:rsid w:val="0029520C"/>
    <w:rsid w:val="002D4D27"/>
    <w:rsid w:val="002F7E2E"/>
    <w:rsid w:val="00305123"/>
    <w:rsid w:val="00321D48"/>
    <w:rsid w:val="00325251"/>
    <w:rsid w:val="00335179"/>
    <w:rsid w:val="00336A3B"/>
    <w:rsid w:val="00336CEA"/>
    <w:rsid w:val="003615F8"/>
    <w:rsid w:val="00363076"/>
    <w:rsid w:val="003661FB"/>
    <w:rsid w:val="0038077D"/>
    <w:rsid w:val="00387167"/>
    <w:rsid w:val="003C34C0"/>
    <w:rsid w:val="003C63CC"/>
    <w:rsid w:val="0042184D"/>
    <w:rsid w:val="00425D13"/>
    <w:rsid w:val="0043414F"/>
    <w:rsid w:val="00444232"/>
    <w:rsid w:val="00446DCE"/>
    <w:rsid w:val="004555FE"/>
    <w:rsid w:val="00456885"/>
    <w:rsid w:val="00463BF9"/>
    <w:rsid w:val="00464FB2"/>
    <w:rsid w:val="004717BC"/>
    <w:rsid w:val="00476CFB"/>
    <w:rsid w:val="00476D07"/>
    <w:rsid w:val="00484683"/>
    <w:rsid w:val="004907FD"/>
    <w:rsid w:val="004924D1"/>
    <w:rsid w:val="004940EC"/>
    <w:rsid w:val="00494A00"/>
    <w:rsid w:val="0049548B"/>
    <w:rsid w:val="004A11E5"/>
    <w:rsid w:val="004A24E6"/>
    <w:rsid w:val="004B49B9"/>
    <w:rsid w:val="004C17AD"/>
    <w:rsid w:val="004F3BD6"/>
    <w:rsid w:val="00535244"/>
    <w:rsid w:val="00572287"/>
    <w:rsid w:val="00594930"/>
    <w:rsid w:val="00595E8C"/>
    <w:rsid w:val="00597402"/>
    <w:rsid w:val="005A1E6C"/>
    <w:rsid w:val="005B14F3"/>
    <w:rsid w:val="005B58E3"/>
    <w:rsid w:val="005B6225"/>
    <w:rsid w:val="005C3E41"/>
    <w:rsid w:val="005C6F77"/>
    <w:rsid w:val="005D077C"/>
    <w:rsid w:val="005E2AF2"/>
    <w:rsid w:val="005E2FE1"/>
    <w:rsid w:val="005E38EF"/>
    <w:rsid w:val="005F4BF8"/>
    <w:rsid w:val="00604FC2"/>
    <w:rsid w:val="00622ADD"/>
    <w:rsid w:val="00647120"/>
    <w:rsid w:val="00652B4E"/>
    <w:rsid w:val="006541B6"/>
    <w:rsid w:val="00657E8F"/>
    <w:rsid w:val="006649C6"/>
    <w:rsid w:val="00673DCC"/>
    <w:rsid w:val="006745A6"/>
    <w:rsid w:val="00674B6E"/>
    <w:rsid w:val="006A2C77"/>
    <w:rsid w:val="006B08E4"/>
    <w:rsid w:val="006B3512"/>
    <w:rsid w:val="006B39AB"/>
    <w:rsid w:val="006B4668"/>
    <w:rsid w:val="006E1809"/>
    <w:rsid w:val="006E68B5"/>
    <w:rsid w:val="007023FE"/>
    <w:rsid w:val="00705E48"/>
    <w:rsid w:val="00707DEA"/>
    <w:rsid w:val="007232F0"/>
    <w:rsid w:val="00725A26"/>
    <w:rsid w:val="00731A46"/>
    <w:rsid w:val="00742F69"/>
    <w:rsid w:val="007514A4"/>
    <w:rsid w:val="00752F24"/>
    <w:rsid w:val="00765AA9"/>
    <w:rsid w:val="007802FC"/>
    <w:rsid w:val="0078597D"/>
    <w:rsid w:val="00791953"/>
    <w:rsid w:val="00794FA9"/>
    <w:rsid w:val="007A4FE8"/>
    <w:rsid w:val="007D3EA7"/>
    <w:rsid w:val="007D60D2"/>
    <w:rsid w:val="007E6408"/>
    <w:rsid w:val="007F7C5C"/>
    <w:rsid w:val="00805BD9"/>
    <w:rsid w:val="0080612B"/>
    <w:rsid w:val="00813C84"/>
    <w:rsid w:val="00822D91"/>
    <w:rsid w:val="008302F5"/>
    <w:rsid w:val="00855BED"/>
    <w:rsid w:val="008620EA"/>
    <w:rsid w:val="00884507"/>
    <w:rsid w:val="00887E8A"/>
    <w:rsid w:val="008947D8"/>
    <w:rsid w:val="00895509"/>
    <w:rsid w:val="00896C39"/>
    <w:rsid w:val="00896EFE"/>
    <w:rsid w:val="008A6CAF"/>
    <w:rsid w:val="008B1477"/>
    <w:rsid w:val="008B4A4B"/>
    <w:rsid w:val="008D3C6E"/>
    <w:rsid w:val="008D60AC"/>
    <w:rsid w:val="008D70F1"/>
    <w:rsid w:val="008F3CE1"/>
    <w:rsid w:val="009041E8"/>
    <w:rsid w:val="00917FB3"/>
    <w:rsid w:val="00926E22"/>
    <w:rsid w:val="00936263"/>
    <w:rsid w:val="009579A2"/>
    <w:rsid w:val="009A2C0D"/>
    <w:rsid w:val="009A7BC9"/>
    <w:rsid w:val="009D1DE0"/>
    <w:rsid w:val="009D4524"/>
    <w:rsid w:val="009D4EEB"/>
    <w:rsid w:val="009F4746"/>
    <w:rsid w:val="009F54FA"/>
    <w:rsid w:val="009F6AE9"/>
    <w:rsid w:val="00A07554"/>
    <w:rsid w:val="00A07EA3"/>
    <w:rsid w:val="00A178E0"/>
    <w:rsid w:val="00A20EF1"/>
    <w:rsid w:val="00A332B4"/>
    <w:rsid w:val="00A36BEB"/>
    <w:rsid w:val="00A37484"/>
    <w:rsid w:val="00A450C5"/>
    <w:rsid w:val="00A50BDA"/>
    <w:rsid w:val="00A51C63"/>
    <w:rsid w:val="00A674CB"/>
    <w:rsid w:val="00A726CF"/>
    <w:rsid w:val="00A746F1"/>
    <w:rsid w:val="00A854FE"/>
    <w:rsid w:val="00A9126C"/>
    <w:rsid w:val="00A92E73"/>
    <w:rsid w:val="00AA348C"/>
    <w:rsid w:val="00AC0F76"/>
    <w:rsid w:val="00AC53B4"/>
    <w:rsid w:val="00AD0A88"/>
    <w:rsid w:val="00AF250B"/>
    <w:rsid w:val="00AF2EF2"/>
    <w:rsid w:val="00AF3D04"/>
    <w:rsid w:val="00B06AD6"/>
    <w:rsid w:val="00B111AC"/>
    <w:rsid w:val="00B14B9F"/>
    <w:rsid w:val="00B23452"/>
    <w:rsid w:val="00B4084D"/>
    <w:rsid w:val="00B63ABD"/>
    <w:rsid w:val="00B65914"/>
    <w:rsid w:val="00B77C3F"/>
    <w:rsid w:val="00B80667"/>
    <w:rsid w:val="00B8556B"/>
    <w:rsid w:val="00B8780F"/>
    <w:rsid w:val="00BA45A7"/>
    <w:rsid w:val="00BB43E3"/>
    <w:rsid w:val="00BC100C"/>
    <w:rsid w:val="00BC19BC"/>
    <w:rsid w:val="00BE1873"/>
    <w:rsid w:val="00BE19BE"/>
    <w:rsid w:val="00BE1BE9"/>
    <w:rsid w:val="00BE3BEE"/>
    <w:rsid w:val="00BF1641"/>
    <w:rsid w:val="00C11490"/>
    <w:rsid w:val="00C1628A"/>
    <w:rsid w:val="00C17991"/>
    <w:rsid w:val="00C20BF2"/>
    <w:rsid w:val="00C22550"/>
    <w:rsid w:val="00C2527D"/>
    <w:rsid w:val="00C40F6D"/>
    <w:rsid w:val="00C4432C"/>
    <w:rsid w:val="00C45A46"/>
    <w:rsid w:val="00C45D38"/>
    <w:rsid w:val="00C84D58"/>
    <w:rsid w:val="00C86230"/>
    <w:rsid w:val="00C93E02"/>
    <w:rsid w:val="00CA3B10"/>
    <w:rsid w:val="00CB291C"/>
    <w:rsid w:val="00CB4AD4"/>
    <w:rsid w:val="00CC78E7"/>
    <w:rsid w:val="00CE2E7A"/>
    <w:rsid w:val="00D00084"/>
    <w:rsid w:val="00D014F6"/>
    <w:rsid w:val="00D02BA9"/>
    <w:rsid w:val="00D2327F"/>
    <w:rsid w:val="00D328B0"/>
    <w:rsid w:val="00D3373C"/>
    <w:rsid w:val="00D46794"/>
    <w:rsid w:val="00D558A2"/>
    <w:rsid w:val="00D62673"/>
    <w:rsid w:val="00D635D7"/>
    <w:rsid w:val="00D763EA"/>
    <w:rsid w:val="00D7739C"/>
    <w:rsid w:val="00D77B0F"/>
    <w:rsid w:val="00D8173C"/>
    <w:rsid w:val="00DA022C"/>
    <w:rsid w:val="00DB1364"/>
    <w:rsid w:val="00DD12EA"/>
    <w:rsid w:val="00DD40D3"/>
    <w:rsid w:val="00DF35DF"/>
    <w:rsid w:val="00DF6DB9"/>
    <w:rsid w:val="00E041B0"/>
    <w:rsid w:val="00E0774C"/>
    <w:rsid w:val="00E15060"/>
    <w:rsid w:val="00E21A9B"/>
    <w:rsid w:val="00E36AFB"/>
    <w:rsid w:val="00E37EBF"/>
    <w:rsid w:val="00E4111D"/>
    <w:rsid w:val="00E42134"/>
    <w:rsid w:val="00E4283B"/>
    <w:rsid w:val="00E443AC"/>
    <w:rsid w:val="00E6146F"/>
    <w:rsid w:val="00E63926"/>
    <w:rsid w:val="00E828DD"/>
    <w:rsid w:val="00E85BE4"/>
    <w:rsid w:val="00E8793F"/>
    <w:rsid w:val="00E87E92"/>
    <w:rsid w:val="00E954BF"/>
    <w:rsid w:val="00EA5DAF"/>
    <w:rsid w:val="00EB028A"/>
    <w:rsid w:val="00EB69D5"/>
    <w:rsid w:val="00EC0673"/>
    <w:rsid w:val="00EC2495"/>
    <w:rsid w:val="00ED06BC"/>
    <w:rsid w:val="00EE22DB"/>
    <w:rsid w:val="00EF5989"/>
    <w:rsid w:val="00F12318"/>
    <w:rsid w:val="00F2747C"/>
    <w:rsid w:val="00F315CC"/>
    <w:rsid w:val="00F3650C"/>
    <w:rsid w:val="00F40167"/>
    <w:rsid w:val="00F47B1C"/>
    <w:rsid w:val="00F502FD"/>
    <w:rsid w:val="00F55A8D"/>
    <w:rsid w:val="00F57BF1"/>
    <w:rsid w:val="00F73947"/>
    <w:rsid w:val="00F85B99"/>
    <w:rsid w:val="00F942F6"/>
    <w:rsid w:val="00FB63EE"/>
    <w:rsid w:val="00FC032B"/>
    <w:rsid w:val="00FD2EF4"/>
    <w:rsid w:val="00FD47B7"/>
    <w:rsid w:val="00FF104B"/>
    <w:rsid w:val="00FF2DE6"/>
    <w:rsid w:val="00FF6C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AB502"/>
  <w15:docId w15:val="{C9AB76EB-CFEA-4033-862C-70E2204F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E4"/>
    <w:rPr>
      <w:sz w:val="24"/>
      <w:szCs w:val="24"/>
      <w:lang w:val="de-DE" w:eastAsia="de-DE"/>
    </w:rPr>
  </w:style>
  <w:style w:type="paragraph" w:styleId="berschrift1">
    <w:name w:val="heading 1"/>
    <w:basedOn w:val="grundschrift"/>
    <w:next w:val="Standard"/>
    <w:link w:val="berschrift1Zchn"/>
    <w:uiPriority w:val="9"/>
    <w:qFormat/>
    <w:rsid w:val="00321D48"/>
    <w:pPr>
      <w:outlineLvl w:val="0"/>
    </w:pPr>
  </w:style>
  <w:style w:type="paragraph" w:styleId="berschrift2">
    <w:name w:val="heading 2"/>
    <w:basedOn w:val="Standard"/>
    <w:next w:val="Standard"/>
    <w:link w:val="berschrift2Zchn"/>
    <w:uiPriority w:val="9"/>
    <w:semiHidden/>
    <w:unhideWhenUsed/>
    <w:qFormat/>
    <w:rsid w:val="009362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6">
    <w:name w:val="heading 6"/>
    <w:basedOn w:val="Standard"/>
    <w:next w:val="Standard"/>
    <w:link w:val="berschrift6Zchn"/>
    <w:uiPriority w:val="9"/>
    <w:semiHidden/>
    <w:unhideWhenUsed/>
    <w:qFormat/>
    <w:rsid w:val="00F942F6"/>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qFormat/>
    <w:rsid w:val="00A92E73"/>
    <w:pPr>
      <w:keepNext/>
      <w:spacing w:line="260" w:lineRule="exact"/>
      <w:outlineLvl w:val="6"/>
    </w:pPr>
    <w:rPr>
      <w:rFonts w:ascii="Arial" w:eastAsia="Times New Roman" w:hAnsi="Arial"/>
      <w:b/>
      <w:i/>
      <w:sz w:val="20"/>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1D48"/>
    <w:pPr>
      <w:tabs>
        <w:tab w:val="center" w:pos="4536"/>
        <w:tab w:val="right" w:pos="9072"/>
      </w:tabs>
    </w:pPr>
  </w:style>
  <w:style w:type="character" w:customStyle="1" w:styleId="KopfzeileZchn">
    <w:name w:val="Kopfzeile Zchn"/>
    <w:basedOn w:val="Absatz-Standardschriftart"/>
    <w:link w:val="Kopfzeile"/>
    <w:uiPriority w:val="99"/>
    <w:rsid w:val="00321D48"/>
  </w:style>
  <w:style w:type="paragraph" w:styleId="Sprechblasentext">
    <w:name w:val="Balloon Text"/>
    <w:basedOn w:val="Standard"/>
    <w:link w:val="SprechblasentextZchn"/>
    <w:uiPriority w:val="99"/>
    <w:semiHidden/>
    <w:unhideWhenUsed/>
    <w:rsid w:val="00FB63EE"/>
    <w:rPr>
      <w:rFonts w:ascii="Lucida Grande" w:hAnsi="Lucida Grande" w:cs="Lucida Grande"/>
      <w:sz w:val="18"/>
      <w:szCs w:val="18"/>
    </w:rPr>
  </w:style>
  <w:style w:type="character" w:customStyle="1" w:styleId="SprechblasentextZchn">
    <w:name w:val="Sprechblasentext Zchn"/>
    <w:link w:val="Sprechblasentext"/>
    <w:uiPriority w:val="99"/>
    <w:semiHidden/>
    <w:rsid w:val="00FB63EE"/>
    <w:rPr>
      <w:rFonts w:ascii="Lucida Grande" w:hAnsi="Lucida Grande" w:cs="Lucida Grande"/>
      <w:sz w:val="18"/>
      <w:szCs w:val="18"/>
    </w:rPr>
  </w:style>
  <w:style w:type="paragraph" w:customStyle="1" w:styleId="FarbigeSchattierung-Akzent11">
    <w:name w:val="Farbige Schattierung - Akzent 11"/>
    <w:hidden/>
    <w:uiPriority w:val="99"/>
    <w:semiHidden/>
    <w:rsid w:val="00BE3BEE"/>
    <w:rPr>
      <w:sz w:val="24"/>
      <w:szCs w:val="24"/>
      <w:lang w:val="de-DE" w:eastAsia="de-DE"/>
    </w:rPr>
  </w:style>
  <w:style w:type="paragraph" w:customStyle="1" w:styleId="grundschrift">
    <w:name w:val="_grundschrift"/>
    <w:basedOn w:val="Standard"/>
    <w:qFormat/>
    <w:rsid w:val="001B51CD"/>
    <w:pPr>
      <w:spacing w:line="260" w:lineRule="exact"/>
    </w:pPr>
    <w:rPr>
      <w:rFonts w:ascii="Arial" w:hAnsi="Arial"/>
      <w:noProof/>
      <w:sz w:val="20"/>
      <w:szCs w:val="19"/>
    </w:rPr>
  </w:style>
  <w:style w:type="table" w:styleId="Tabellenraster">
    <w:name w:val="Table Grid"/>
    <w:basedOn w:val="NormaleTabelle"/>
    <w:uiPriority w:val="59"/>
    <w:rsid w:val="0080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E6146F"/>
  </w:style>
  <w:style w:type="paragraph" w:customStyle="1" w:styleId="betreff">
    <w:name w:val="__betreff"/>
    <w:rsid w:val="001B51CD"/>
    <w:pPr>
      <w:spacing w:line="300" w:lineRule="exact"/>
    </w:pPr>
    <w:rPr>
      <w:rFonts w:ascii="Arial" w:hAnsi="Arial"/>
      <w:b/>
      <w:noProof/>
      <w:sz w:val="2620"/>
      <w:szCs w:val="26"/>
      <w:lang w:val="de-DE" w:eastAsia="de-DE"/>
    </w:rPr>
  </w:style>
  <w:style w:type="paragraph" w:styleId="Fuzeile">
    <w:name w:val="footer"/>
    <w:link w:val="FuzeileZchn"/>
    <w:unhideWhenUsed/>
    <w:rsid w:val="00321D48"/>
    <w:pPr>
      <w:tabs>
        <w:tab w:val="center" w:pos="4536"/>
        <w:tab w:val="right" w:pos="9072"/>
      </w:tabs>
    </w:pPr>
    <w:rPr>
      <w:sz w:val="24"/>
      <w:szCs w:val="24"/>
      <w:lang w:val="de-DE" w:eastAsia="de-DE"/>
    </w:rPr>
  </w:style>
  <w:style w:type="character" w:customStyle="1" w:styleId="FuzeileZchn">
    <w:name w:val="Fußzeile Zchn"/>
    <w:basedOn w:val="Absatz-Standardschriftart"/>
    <w:link w:val="Fuzeile"/>
    <w:rsid w:val="00321D48"/>
  </w:style>
  <w:style w:type="character" w:customStyle="1" w:styleId="berschrift1Zchn">
    <w:name w:val="Überschrift 1 Zchn"/>
    <w:link w:val="berschrift1"/>
    <w:uiPriority w:val="9"/>
    <w:rsid w:val="00321D48"/>
    <w:rPr>
      <w:rFonts w:ascii="Arial" w:hAnsi="Arial"/>
      <w:noProof/>
      <w:sz w:val="18"/>
      <w:szCs w:val="19"/>
    </w:rPr>
  </w:style>
  <w:style w:type="paragraph" w:customStyle="1" w:styleId="EinfAbs">
    <w:name w:val="[Einf. Abs.]"/>
    <w:basedOn w:val="Standard"/>
    <w:uiPriority w:val="99"/>
    <w:rsid w:val="001567A4"/>
    <w:pPr>
      <w:widowControl w:val="0"/>
      <w:autoSpaceDE w:val="0"/>
      <w:autoSpaceDN w:val="0"/>
      <w:adjustRightInd w:val="0"/>
      <w:spacing w:line="240" w:lineRule="atLeast"/>
      <w:textAlignment w:val="center"/>
    </w:pPr>
    <w:rPr>
      <w:rFonts w:ascii="Georgia" w:hAnsi="Georgia" w:cs="Georgia"/>
      <w:color w:val="000000"/>
      <w:sz w:val="20"/>
      <w:szCs w:val="20"/>
      <w:lang w:val="de-CH"/>
    </w:rPr>
  </w:style>
  <w:style w:type="character" w:customStyle="1" w:styleId="berschrift7Zchn">
    <w:name w:val="Überschrift 7 Zchn"/>
    <w:link w:val="berschrift7"/>
    <w:rsid w:val="00A92E73"/>
    <w:rPr>
      <w:rFonts w:ascii="Arial" w:eastAsia="Times New Roman" w:hAnsi="Arial" w:cs="Times New Roman"/>
      <w:b/>
      <w:i/>
      <w:sz w:val="20"/>
      <w:szCs w:val="20"/>
      <w:lang w:val="de-CH"/>
    </w:rPr>
  </w:style>
  <w:style w:type="paragraph" w:customStyle="1" w:styleId="Aufzhlung">
    <w:name w:val="Aufzählung"/>
    <w:basedOn w:val="Standard"/>
    <w:rsid w:val="00A92E73"/>
    <w:pPr>
      <w:numPr>
        <w:numId w:val="1"/>
      </w:numPr>
      <w:spacing w:line="260" w:lineRule="exact"/>
    </w:pPr>
    <w:rPr>
      <w:rFonts w:ascii="Arial" w:eastAsia="Times New Roman" w:hAnsi="Arial"/>
      <w:sz w:val="20"/>
      <w:szCs w:val="20"/>
      <w:lang w:val="de-CH"/>
    </w:rPr>
  </w:style>
  <w:style w:type="paragraph" w:customStyle="1" w:styleId="Betreff0">
    <w:name w:val="Betreff"/>
    <w:basedOn w:val="Standard"/>
    <w:next w:val="Anrede"/>
    <w:rsid w:val="00F942F6"/>
    <w:pPr>
      <w:spacing w:before="520" w:line="260" w:lineRule="exact"/>
    </w:pPr>
    <w:rPr>
      <w:rFonts w:ascii="Arial" w:eastAsia="Times New Roman" w:hAnsi="Arial"/>
      <w:b/>
      <w:sz w:val="20"/>
      <w:szCs w:val="20"/>
      <w:lang w:val="de-CH"/>
    </w:rPr>
  </w:style>
  <w:style w:type="paragraph" w:styleId="Gruformel">
    <w:name w:val="Closing"/>
    <w:basedOn w:val="Standard"/>
    <w:link w:val="GruformelZchn"/>
    <w:semiHidden/>
    <w:rsid w:val="00F942F6"/>
    <w:pPr>
      <w:spacing w:before="300" w:after="780" w:line="260" w:lineRule="exact"/>
    </w:pPr>
    <w:rPr>
      <w:rFonts w:ascii="Arial" w:eastAsia="Times New Roman" w:hAnsi="Arial"/>
      <w:sz w:val="20"/>
      <w:szCs w:val="20"/>
      <w:lang w:val="de-CH"/>
    </w:rPr>
  </w:style>
  <w:style w:type="character" w:customStyle="1" w:styleId="GruformelZchn">
    <w:name w:val="Grußformel Zchn"/>
    <w:basedOn w:val="Absatz-Standardschriftart"/>
    <w:link w:val="Gruformel"/>
    <w:semiHidden/>
    <w:rsid w:val="00F942F6"/>
    <w:rPr>
      <w:rFonts w:ascii="Arial" w:eastAsia="Times New Roman" w:hAnsi="Arial"/>
      <w:lang w:eastAsia="de-DE"/>
    </w:rPr>
  </w:style>
  <w:style w:type="paragraph" w:styleId="Anrede">
    <w:name w:val="Salutation"/>
    <w:basedOn w:val="Standard"/>
    <w:next w:val="Standard"/>
    <w:link w:val="AnredeZchn"/>
    <w:semiHidden/>
    <w:rsid w:val="00F942F6"/>
    <w:pPr>
      <w:spacing w:after="280" w:line="260" w:lineRule="exact"/>
    </w:pPr>
    <w:rPr>
      <w:rFonts w:ascii="Arial" w:eastAsia="Times New Roman" w:hAnsi="Arial"/>
      <w:sz w:val="20"/>
      <w:szCs w:val="20"/>
      <w:lang w:val="de-CH"/>
    </w:rPr>
  </w:style>
  <w:style w:type="character" w:customStyle="1" w:styleId="AnredeZchn">
    <w:name w:val="Anrede Zchn"/>
    <w:basedOn w:val="Absatz-Standardschriftart"/>
    <w:link w:val="Anrede"/>
    <w:semiHidden/>
    <w:rsid w:val="00F942F6"/>
    <w:rPr>
      <w:rFonts w:ascii="Arial" w:eastAsia="Times New Roman" w:hAnsi="Arial"/>
      <w:lang w:eastAsia="de-DE"/>
    </w:rPr>
  </w:style>
  <w:style w:type="paragraph" w:customStyle="1" w:styleId="InfoEintrag">
    <w:name w:val="InfoEintrag"/>
    <w:basedOn w:val="berschrift6"/>
    <w:rsid w:val="00F942F6"/>
    <w:pPr>
      <w:keepLines w:val="0"/>
      <w:spacing w:before="0" w:line="260" w:lineRule="exact"/>
    </w:pPr>
    <w:rPr>
      <w:rFonts w:ascii="Arial" w:eastAsia="Times New Roman" w:hAnsi="Arial" w:cs="Times New Roman"/>
      <w:i w:val="0"/>
      <w:color w:val="auto"/>
      <w:sz w:val="16"/>
      <w:szCs w:val="20"/>
      <w:lang w:val="de-CH"/>
    </w:rPr>
  </w:style>
  <w:style w:type="paragraph" w:customStyle="1" w:styleId="Info">
    <w:name w:val="Info"/>
    <w:basedOn w:val="Standard"/>
    <w:rsid w:val="00F942F6"/>
    <w:pPr>
      <w:spacing w:line="260" w:lineRule="exact"/>
    </w:pPr>
    <w:rPr>
      <w:rFonts w:ascii="Arial" w:eastAsia="Times New Roman" w:hAnsi="Arial"/>
      <w:sz w:val="20"/>
      <w:szCs w:val="20"/>
      <w:lang w:val="de-CH"/>
    </w:rPr>
  </w:style>
  <w:style w:type="character" w:customStyle="1" w:styleId="berschrift6Zchn">
    <w:name w:val="Überschrift 6 Zchn"/>
    <w:basedOn w:val="Absatz-Standardschriftart"/>
    <w:link w:val="berschrift6"/>
    <w:uiPriority w:val="9"/>
    <w:semiHidden/>
    <w:rsid w:val="00F942F6"/>
    <w:rPr>
      <w:rFonts w:asciiTheme="majorHAnsi" w:eastAsiaTheme="majorEastAsia" w:hAnsiTheme="majorHAnsi" w:cstheme="majorBidi"/>
      <w:i/>
      <w:iCs/>
      <w:color w:val="243F60" w:themeColor="accent1" w:themeShade="7F"/>
      <w:sz w:val="24"/>
      <w:szCs w:val="24"/>
      <w:lang w:val="de-DE" w:eastAsia="de-DE"/>
    </w:rPr>
  </w:style>
  <w:style w:type="character" w:styleId="Hyperlink">
    <w:name w:val="Hyperlink"/>
    <w:basedOn w:val="Absatz-Standardschriftart"/>
    <w:uiPriority w:val="99"/>
    <w:unhideWhenUsed/>
    <w:rsid w:val="00E8793F"/>
    <w:rPr>
      <w:color w:val="0000FF" w:themeColor="hyperlink"/>
      <w:u w:val="single"/>
    </w:rPr>
  </w:style>
  <w:style w:type="paragraph" w:styleId="Listenabsatz">
    <w:name w:val="List Paragraph"/>
    <w:basedOn w:val="Standard"/>
    <w:uiPriority w:val="72"/>
    <w:qFormat/>
    <w:rsid w:val="009579A2"/>
    <w:pPr>
      <w:ind w:left="720"/>
      <w:contextualSpacing/>
    </w:pPr>
  </w:style>
  <w:style w:type="character" w:customStyle="1" w:styleId="berschrift2Zchn">
    <w:name w:val="Überschrift 2 Zchn"/>
    <w:basedOn w:val="Absatz-Standardschriftart"/>
    <w:link w:val="berschrift2"/>
    <w:uiPriority w:val="9"/>
    <w:semiHidden/>
    <w:rsid w:val="00936263"/>
    <w:rPr>
      <w:rFonts w:asciiTheme="majorHAnsi" w:eastAsiaTheme="majorEastAsia" w:hAnsiTheme="majorHAnsi" w:cstheme="majorBidi"/>
      <w:color w:val="365F91" w:themeColor="accent1" w:themeShade="BF"/>
      <w:sz w:val="26"/>
      <w:szCs w:val="26"/>
      <w:lang w:val="de-DE" w:eastAsia="de-DE"/>
    </w:rPr>
  </w:style>
  <w:style w:type="paragraph" w:styleId="StandardWeb">
    <w:name w:val="Normal (Web)"/>
    <w:basedOn w:val="Standard"/>
    <w:uiPriority w:val="99"/>
    <w:unhideWhenUsed/>
    <w:rsid w:val="00936263"/>
    <w:pPr>
      <w:spacing w:after="240"/>
    </w:pPr>
    <w:rPr>
      <w:rFonts w:ascii="Times New Roman" w:eastAsia="Times New Roman" w:hAnsi="Times New Roman"/>
      <w:lang w:val="de-CH" w:eastAsia="de-CH"/>
    </w:rPr>
  </w:style>
  <w:style w:type="character" w:customStyle="1" w:styleId="NichtaufgelsteErwhnung1">
    <w:name w:val="Nicht aufgelöste Erwähnung1"/>
    <w:basedOn w:val="Absatz-Standardschriftart"/>
    <w:uiPriority w:val="99"/>
    <w:semiHidden/>
    <w:unhideWhenUsed/>
    <w:rsid w:val="00FD2EF4"/>
    <w:rPr>
      <w:color w:val="605E5C"/>
      <w:shd w:val="clear" w:color="auto" w:fill="E1DFDD"/>
    </w:rPr>
  </w:style>
  <w:style w:type="character" w:styleId="Kommentarzeichen">
    <w:name w:val="annotation reference"/>
    <w:basedOn w:val="Absatz-Standardschriftart"/>
    <w:uiPriority w:val="99"/>
    <w:semiHidden/>
    <w:unhideWhenUsed/>
    <w:rsid w:val="00652B4E"/>
    <w:rPr>
      <w:sz w:val="16"/>
      <w:szCs w:val="16"/>
    </w:rPr>
  </w:style>
  <w:style w:type="paragraph" w:styleId="Kommentartext">
    <w:name w:val="annotation text"/>
    <w:basedOn w:val="Standard"/>
    <w:link w:val="KommentartextZchn"/>
    <w:uiPriority w:val="99"/>
    <w:semiHidden/>
    <w:unhideWhenUsed/>
    <w:rsid w:val="00652B4E"/>
    <w:rPr>
      <w:sz w:val="20"/>
      <w:szCs w:val="20"/>
    </w:rPr>
  </w:style>
  <w:style w:type="character" w:customStyle="1" w:styleId="KommentartextZchn">
    <w:name w:val="Kommentartext Zchn"/>
    <w:basedOn w:val="Absatz-Standardschriftart"/>
    <w:link w:val="Kommentartext"/>
    <w:uiPriority w:val="99"/>
    <w:semiHidden/>
    <w:rsid w:val="00652B4E"/>
    <w:rPr>
      <w:lang w:val="de-DE" w:eastAsia="de-DE"/>
    </w:rPr>
  </w:style>
  <w:style w:type="paragraph" w:styleId="Kommentarthema">
    <w:name w:val="annotation subject"/>
    <w:basedOn w:val="Kommentartext"/>
    <w:next w:val="Kommentartext"/>
    <w:link w:val="KommentarthemaZchn"/>
    <w:uiPriority w:val="99"/>
    <w:semiHidden/>
    <w:unhideWhenUsed/>
    <w:rsid w:val="00652B4E"/>
    <w:rPr>
      <w:b/>
      <w:bCs/>
    </w:rPr>
  </w:style>
  <w:style w:type="character" w:customStyle="1" w:styleId="KommentarthemaZchn">
    <w:name w:val="Kommentarthema Zchn"/>
    <w:basedOn w:val="KommentartextZchn"/>
    <w:link w:val="Kommentarthema"/>
    <w:uiPriority w:val="99"/>
    <w:semiHidden/>
    <w:rsid w:val="00652B4E"/>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hnen-schweiz.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bg-schweiz.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um-wohnen.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omoregie@wbg-schweiz.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7EBEA4DA1CCC14AAC0F638438278E39" ma:contentTypeVersion="9" ma:contentTypeDescription="Ein neues Dokument erstellen." ma:contentTypeScope="" ma:versionID="f22249f4715aa469f26385cec917f04e">
  <xsd:schema xmlns:xsd="http://www.w3.org/2001/XMLSchema" xmlns:xs="http://www.w3.org/2001/XMLSchema" xmlns:p="http://schemas.microsoft.com/office/2006/metadata/properties" xmlns:ns2="c585a336-ca3f-46e6-adc2-4b224fb5ac73" xmlns:ns3="339ef93a-6f46-4c89-9715-6c61e80785b8" targetNamespace="http://schemas.microsoft.com/office/2006/metadata/properties" ma:root="true" ma:fieldsID="6a1b75d0ad298cbd0322a988a8add807" ns2:_="" ns3:_="">
    <xsd:import namespace="c585a336-ca3f-46e6-adc2-4b224fb5ac73"/>
    <xsd:import namespace="339ef93a-6f46-4c89-9715-6c61e80785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5a336-ca3f-46e6-adc2-4b224fb5a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ef93a-6f46-4c89-9715-6c61e80785b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C3DA0-221A-4C0C-AA5D-A465724CD42C}">
  <ds:schemaRefs>
    <ds:schemaRef ds:uri="http://schemas.microsoft.com/sharepoint/v3/contenttype/forms"/>
  </ds:schemaRefs>
</ds:datastoreItem>
</file>

<file path=customXml/itemProps2.xml><?xml version="1.0" encoding="utf-8"?>
<ds:datastoreItem xmlns:ds="http://schemas.openxmlformats.org/officeDocument/2006/customXml" ds:itemID="{6322C83C-F43A-41AA-B9AF-6A750A7A41D0}">
  <ds:schemaRefs>
    <ds:schemaRef ds:uri="http://schemas.openxmlformats.org/officeDocument/2006/bibliography"/>
  </ds:schemaRefs>
</ds:datastoreItem>
</file>

<file path=customXml/itemProps3.xml><?xml version="1.0" encoding="utf-8"?>
<ds:datastoreItem xmlns:ds="http://schemas.openxmlformats.org/officeDocument/2006/customXml" ds:itemID="{2179C78C-C3E2-4080-888D-CB3850172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5a336-ca3f-46e6-adc2-4b224fb5ac73"/>
    <ds:schemaRef ds:uri="339ef93a-6f46-4c89-9715-6c61e8078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7166E-86F1-43FE-AB8E-D4620F8D22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5274</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Partner &amp; Partner AG</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Elser</dc:creator>
  <cp:lastModifiedBy>Rebecca Omoregie</cp:lastModifiedBy>
  <cp:revision>13</cp:revision>
  <cp:lastPrinted>2021-09-14T12:53:00Z</cp:lastPrinted>
  <dcterms:created xsi:type="dcterms:W3CDTF">2021-09-14T08:12:00Z</dcterms:created>
  <dcterms:modified xsi:type="dcterms:W3CDTF">2021-09-14T14:32:00Z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0x01010017EBEA4DA1CCC14AAC0F638438278E39</vt:lpwstr>
  </property>
  <property fmtid="{D5CDD505-2E9C-101B-9397-08002B2CF9AE}" pid="3" name="Order">
    <vt:r8>514400</vt:r8>
  </property>
</Properties>
</file>